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B2" w:rsidRPr="00023247" w:rsidRDefault="00340669" w:rsidP="00623A99">
      <w:pPr>
        <w:jc w:val="both"/>
        <w:rPr>
          <w:rFonts w:asciiTheme="minorHAnsi" w:hAnsiTheme="minorHAnsi" w:cstheme="minorHAnsi"/>
          <w:b/>
          <w:lang w:val="it-IT"/>
        </w:rPr>
      </w:pPr>
      <w:r w:rsidRPr="00340669">
        <w:rPr>
          <w:rFonts w:asciiTheme="minorHAnsi" w:hAnsiTheme="minorHAnsi" w:cstheme="minorHAnsi"/>
          <w:noProof/>
          <w:lang w:val="it-IT"/>
        </w:rPr>
        <w:pict>
          <v:shapetype id="_x0000_t202" coordsize="21600,21600" o:spt="202" path="m,l,21600r21600,l21600,xe">
            <v:stroke joinstyle="miter"/>
            <v:path gradientshapeok="t" o:connecttype="rect"/>
          </v:shapetype>
          <v:shape id="_x0000_s1026" type="#_x0000_t202" style="position:absolute;left:0;text-align:left;margin-left:-46.95pt;margin-top:3.4pt;width:41.25pt;height:678.75pt;z-index:251657728" stroked="f">
            <v:textbox style="layout-flow:vertical;mso-layout-flow-alt:bottom-to-top;mso-next-textbox:#_x0000_s1026">
              <w:txbxContent>
                <w:p w:rsidR="00023247" w:rsidRPr="009D2BA9" w:rsidRDefault="009D2BA9" w:rsidP="009D2BA9">
                  <w:pPr>
                    <w:rPr>
                      <w:rFonts w:ascii="Calibri" w:hAnsi="Calibri" w:cs="Calibri"/>
                      <w:color w:val="A6A6A6"/>
                      <w:sz w:val="20"/>
                      <w:szCs w:val="20"/>
                      <w:lang w:val="it-IT"/>
                    </w:rPr>
                  </w:pPr>
                  <w:r>
                    <w:rPr>
                      <w:rFonts w:ascii="Calibri" w:hAnsi="Calibri" w:cs="Calibri"/>
                      <w:color w:val="A6A6A6"/>
                      <w:sz w:val="20"/>
                      <w:szCs w:val="20"/>
                      <w:lang w:val="it-IT"/>
                    </w:rPr>
                    <w:t xml:space="preserve">Mod. </w:t>
                  </w:r>
                  <w:r w:rsidR="008D1D44">
                    <w:rPr>
                      <w:rFonts w:ascii="Calibri" w:hAnsi="Calibri" w:cs="Calibri"/>
                      <w:color w:val="A6A6A6"/>
                      <w:sz w:val="20"/>
                      <w:szCs w:val="20"/>
                      <w:lang w:val="it-IT"/>
                    </w:rPr>
                    <w:t>APIREG-GAS</w:t>
                  </w:r>
                  <w:r w:rsidR="00D92077">
                    <w:rPr>
                      <w:rFonts w:ascii="Calibri" w:hAnsi="Calibri" w:cs="Calibri"/>
                      <w:color w:val="A6A6A6"/>
                      <w:sz w:val="20"/>
                      <w:szCs w:val="20"/>
                      <w:lang w:val="it-IT"/>
                    </w:rPr>
                    <w:t xml:space="preserve"> </w:t>
                  </w:r>
                  <w:r w:rsidR="00023247" w:rsidRPr="000B5F3E">
                    <w:rPr>
                      <w:rFonts w:ascii="Calibri" w:hAnsi="Calibri" w:cs="Calibri"/>
                      <w:color w:val="A6A6A6"/>
                      <w:sz w:val="20"/>
                      <w:szCs w:val="20"/>
                      <w:lang w:val="it-IT"/>
                    </w:rPr>
                    <w:t xml:space="preserve"> “</w:t>
                  </w:r>
                  <w:r w:rsidR="008D1D44">
                    <w:rPr>
                      <w:rFonts w:ascii="Calibri" w:hAnsi="Calibri" w:cs="Calibri"/>
                      <w:color w:val="A6A6A6"/>
                      <w:sz w:val="20"/>
                      <w:szCs w:val="20"/>
                      <w:lang w:val="it-IT"/>
                    </w:rPr>
                    <w:t>Richiesta di registrazione della produzione  primaria di GAS medicinali per adeguamento a  quanto previsto d</w:t>
                  </w:r>
                  <w:r w:rsidR="00D92358" w:rsidRPr="00D92358">
                    <w:rPr>
                      <w:rFonts w:ascii="Calibri" w:hAnsi="Calibri" w:cs="Calibri"/>
                      <w:color w:val="A6A6A6"/>
                      <w:sz w:val="20"/>
                      <w:szCs w:val="20"/>
                      <w:lang w:val="it-IT"/>
                    </w:rPr>
                    <w:t>all’art.52-bis del D.Lgs.219/2006</w:t>
                  </w:r>
                  <w:r w:rsidR="00D92358">
                    <w:rPr>
                      <w:rFonts w:ascii="Calibri" w:hAnsi="Calibri" w:cs="Calibri"/>
                      <w:color w:val="A6A6A6"/>
                      <w:sz w:val="20"/>
                      <w:szCs w:val="20"/>
                      <w:lang w:val="it-IT"/>
                    </w:rPr>
                    <w:t>”</w:t>
                  </w:r>
                </w:p>
              </w:txbxContent>
            </v:textbox>
          </v:shape>
        </w:pict>
      </w:r>
      <w:r w:rsidR="008D1D44">
        <w:rPr>
          <w:rFonts w:asciiTheme="minorHAnsi" w:hAnsiTheme="minorHAnsi" w:cstheme="minorHAnsi"/>
          <w:b/>
          <w:lang w:val="it-IT"/>
        </w:rPr>
        <w:t xml:space="preserve">RICHIESTA </w:t>
      </w:r>
      <w:r w:rsidR="007F3014" w:rsidRPr="00023247">
        <w:rPr>
          <w:rFonts w:asciiTheme="minorHAnsi" w:hAnsiTheme="minorHAnsi" w:cstheme="minorHAnsi"/>
          <w:b/>
          <w:lang w:val="it-IT"/>
        </w:rPr>
        <w:t xml:space="preserve">DI </w:t>
      </w:r>
      <w:r w:rsidR="00185137" w:rsidRPr="00023247">
        <w:rPr>
          <w:rFonts w:asciiTheme="minorHAnsi" w:hAnsiTheme="minorHAnsi" w:cstheme="minorHAnsi"/>
          <w:b/>
          <w:lang w:val="it-IT"/>
        </w:rPr>
        <w:t xml:space="preserve">REGISTRAZIONE </w:t>
      </w:r>
      <w:r w:rsidR="00023247" w:rsidRPr="00023247">
        <w:rPr>
          <w:rFonts w:asciiTheme="minorHAnsi" w:hAnsiTheme="minorHAnsi" w:cstheme="minorHAnsi"/>
          <w:b/>
          <w:lang w:val="it-IT"/>
        </w:rPr>
        <w:t>DELLA</w:t>
      </w:r>
      <w:r w:rsidR="007F77B9" w:rsidRPr="00023247">
        <w:rPr>
          <w:rFonts w:asciiTheme="minorHAnsi" w:hAnsiTheme="minorHAnsi" w:cstheme="minorHAnsi"/>
          <w:b/>
          <w:lang w:val="it-IT"/>
        </w:rPr>
        <w:t xml:space="preserve"> PRODUZIONE </w:t>
      </w:r>
      <w:r w:rsidR="000D2CBC">
        <w:rPr>
          <w:rFonts w:asciiTheme="minorHAnsi" w:hAnsiTheme="minorHAnsi" w:cstheme="minorHAnsi"/>
          <w:b/>
          <w:lang w:val="it-IT"/>
        </w:rPr>
        <w:t xml:space="preserve">PRIMARIA DI GAS MEDICINALI (SOSTANZE </w:t>
      </w:r>
      <w:r w:rsidR="007F77B9" w:rsidRPr="00023247">
        <w:rPr>
          <w:rFonts w:asciiTheme="minorHAnsi" w:hAnsiTheme="minorHAnsi" w:cstheme="minorHAnsi"/>
          <w:b/>
          <w:lang w:val="it-IT"/>
        </w:rPr>
        <w:t>ATTIVE</w:t>
      </w:r>
      <w:r w:rsidR="00494729" w:rsidRPr="00023247">
        <w:rPr>
          <w:rFonts w:asciiTheme="minorHAnsi" w:hAnsiTheme="minorHAnsi" w:cstheme="minorHAnsi"/>
          <w:b/>
          <w:lang w:val="it-IT"/>
        </w:rPr>
        <w:t xml:space="preserve"> </w:t>
      </w:r>
      <w:r w:rsidR="006A1CB2" w:rsidRPr="00023247">
        <w:rPr>
          <w:rFonts w:asciiTheme="minorHAnsi" w:hAnsiTheme="minorHAnsi" w:cstheme="minorHAnsi"/>
          <w:b/>
          <w:lang w:val="it-IT"/>
        </w:rPr>
        <w:t>NON STERILI E</w:t>
      </w:r>
      <w:r w:rsidR="008D1D44">
        <w:rPr>
          <w:rFonts w:asciiTheme="minorHAnsi" w:hAnsiTheme="minorHAnsi" w:cstheme="minorHAnsi"/>
          <w:b/>
          <w:lang w:val="it-IT"/>
        </w:rPr>
        <w:t>/O</w:t>
      </w:r>
      <w:r w:rsidR="006A1CB2" w:rsidRPr="00023247">
        <w:rPr>
          <w:rFonts w:asciiTheme="minorHAnsi" w:hAnsiTheme="minorHAnsi" w:cstheme="minorHAnsi"/>
          <w:b/>
          <w:lang w:val="it-IT"/>
        </w:rPr>
        <w:t xml:space="preserve"> NON DI ORIGINE BIOLOGICA</w:t>
      </w:r>
      <w:r w:rsidR="000D2CBC">
        <w:rPr>
          <w:rFonts w:asciiTheme="minorHAnsi" w:hAnsiTheme="minorHAnsi" w:cstheme="minorHAnsi"/>
          <w:b/>
          <w:lang w:val="it-IT"/>
        </w:rPr>
        <w:t>) PER ADEGUAM</w:t>
      </w:r>
      <w:r w:rsidR="00623A99">
        <w:rPr>
          <w:rFonts w:asciiTheme="minorHAnsi" w:hAnsiTheme="minorHAnsi" w:cstheme="minorHAnsi"/>
          <w:b/>
          <w:lang w:val="it-IT"/>
        </w:rPr>
        <w:t>EN</w:t>
      </w:r>
      <w:r w:rsidR="000D2CBC">
        <w:rPr>
          <w:rFonts w:asciiTheme="minorHAnsi" w:hAnsiTheme="minorHAnsi" w:cstheme="minorHAnsi"/>
          <w:b/>
          <w:lang w:val="it-IT"/>
        </w:rPr>
        <w:t>TO A</w:t>
      </w:r>
      <w:r w:rsidR="008D1D44">
        <w:rPr>
          <w:rFonts w:asciiTheme="minorHAnsi" w:hAnsiTheme="minorHAnsi" w:cstheme="minorHAnsi"/>
          <w:b/>
          <w:lang w:val="it-IT"/>
        </w:rPr>
        <w:t xml:space="preserve"> QUANTO PREVISTO DALL’Art.52-bis</w:t>
      </w:r>
      <w:r w:rsidR="000D2CBC">
        <w:rPr>
          <w:rFonts w:asciiTheme="minorHAnsi" w:hAnsiTheme="minorHAnsi" w:cstheme="minorHAnsi"/>
          <w:b/>
          <w:lang w:val="it-IT"/>
        </w:rPr>
        <w:t xml:space="preserve"> DEL D.</w:t>
      </w:r>
      <w:r w:rsidR="00623A99">
        <w:rPr>
          <w:rFonts w:asciiTheme="minorHAnsi" w:hAnsiTheme="minorHAnsi" w:cstheme="minorHAnsi"/>
          <w:b/>
          <w:lang w:val="it-IT"/>
        </w:rPr>
        <w:t>Lgs. 219/2006</w:t>
      </w:r>
    </w:p>
    <w:p w:rsidR="007F77B9" w:rsidRPr="00023247" w:rsidRDefault="007F77B9" w:rsidP="00023247">
      <w:pPr>
        <w:rPr>
          <w:rFonts w:asciiTheme="minorHAnsi" w:hAnsiTheme="minorHAnsi" w:cstheme="minorHAnsi"/>
          <w:b/>
          <w:i/>
          <w:lang w:val="it-IT"/>
        </w:rPr>
      </w:pPr>
    </w:p>
    <w:p w:rsidR="00185137" w:rsidRPr="00023247" w:rsidRDefault="00185137" w:rsidP="00023247">
      <w:pPr>
        <w:ind w:right="-79"/>
        <w:jc w:val="both"/>
        <w:rPr>
          <w:rFonts w:asciiTheme="minorHAnsi" w:hAnsiTheme="minorHAnsi" w:cstheme="minorHAnsi"/>
          <w:i/>
          <w:lang w:val="it-IT"/>
        </w:rPr>
      </w:pPr>
    </w:p>
    <w:p w:rsidR="00185137" w:rsidRPr="00023247" w:rsidRDefault="00185137" w:rsidP="00023247">
      <w:pPr>
        <w:ind w:right="-79"/>
        <w:jc w:val="both"/>
        <w:rPr>
          <w:rFonts w:asciiTheme="minorHAnsi" w:hAnsiTheme="minorHAnsi" w:cstheme="minorHAnsi"/>
          <w:i/>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0264E5" w:rsidTr="00B66A13">
        <w:tc>
          <w:tcPr>
            <w:tcW w:w="5056" w:type="dxa"/>
          </w:tcPr>
          <w:p w:rsidR="000264E5" w:rsidRDefault="000264E5" w:rsidP="00023247">
            <w:pPr>
              <w:ind w:right="-79"/>
              <w:jc w:val="both"/>
              <w:outlineLvl w:val="0"/>
              <w:rPr>
                <w:rFonts w:asciiTheme="minorHAnsi" w:hAnsiTheme="minorHAnsi" w:cstheme="minorHAnsi"/>
                <w:i/>
                <w:lang w:val="it-IT"/>
              </w:rPr>
            </w:pPr>
            <w:r w:rsidRPr="00023247">
              <w:rPr>
                <w:rFonts w:asciiTheme="minorHAnsi" w:hAnsiTheme="minorHAnsi" w:cstheme="minorHAnsi"/>
                <w:i/>
                <w:lang w:val="it-IT"/>
              </w:rPr>
              <w:t>(MARCA DA BOLLO)</w:t>
            </w:r>
          </w:p>
        </w:tc>
        <w:tc>
          <w:tcPr>
            <w:tcW w:w="5056" w:type="dxa"/>
          </w:tcPr>
          <w:p w:rsidR="000264E5" w:rsidRPr="000264E5" w:rsidRDefault="000264E5" w:rsidP="000264E5">
            <w:pPr>
              <w:ind w:right="-79"/>
              <w:jc w:val="both"/>
              <w:outlineLvl w:val="0"/>
              <w:rPr>
                <w:rFonts w:asciiTheme="minorHAnsi" w:hAnsiTheme="minorHAnsi" w:cstheme="minorHAnsi"/>
                <w:lang w:val="it-IT"/>
              </w:rPr>
            </w:pPr>
            <w:r w:rsidRPr="000264E5">
              <w:rPr>
                <w:rFonts w:asciiTheme="minorHAnsi" w:hAnsiTheme="minorHAnsi" w:cstheme="minorHAnsi"/>
                <w:lang w:val="it-IT"/>
              </w:rPr>
              <w:t>All’Agenzia Italiana del Farmaco</w:t>
            </w:r>
          </w:p>
          <w:p w:rsidR="000264E5" w:rsidRPr="000264E5" w:rsidRDefault="000264E5" w:rsidP="000264E5">
            <w:pPr>
              <w:ind w:left="331" w:right="-79"/>
              <w:jc w:val="both"/>
              <w:outlineLvl w:val="0"/>
              <w:rPr>
                <w:rFonts w:asciiTheme="minorHAnsi" w:hAnsiTheme="minorHAnsi" w:cstheme="minorHAnsi"/>
                <w:u w:val="single"/>
                <w:lang w:val="it-IT"/>
              </w:rPr>
            </w:pPr>
            <w:r w:rsidRPr="000264E5">
              <w:rPr>
                <w:rFonts w:asciiTheme="minorHAnsi" w:hAnsiTheme="minorHAnsi" w:cstheme="minorHAnsi"/>
                <w:u w:val="single"/>
                <w:lang w:val="it-IT"/>
              </w:rPr>
              <w:t>Ufficio</w:t>
            </w:r>
            <w:r>
              <w:rPr>
                <w:rFonts w:asciiTheme="minorHAnsi" w:hAnsiTheme="minorHAnsi" w:cstheme="minorHAnsi"/>
                <w:u w:val="single"/>
                <w:lang w:val="it-IT"/>
              </w:rPr>
              <w:t xml:space="preserve"> Ispezioni e Autorizzazioni </w:t>
            </w:r>
            <w:proofErr w:type="spellStart"/>
            <w:r>
              <w:rPr>
                <w:rFonts w:asciiTheme="minorHAnsi" w:hAnsiTheme="minorHAnsi" w:cstheme="minorHAnsi"/>
                <w:u w:val="single"/>
                <w:lang w:val="it-IT"/>
              </w:rPr>
              <w:t>GMP</w:t>
            </w:r>
            <w:proofErr w:type="spellEnd"/>
            <w:r>
              <w:rPr>
                <w:rFonts w:asciiTheme="minorHAnsi" w:hAnsiTheme="minorHAnsi" w:cstheme="minorHAnsi"/>
                <w:u w:val="single"/>
                <w:lang w:val="it-IT"/>
              </w:rPr>
              <w:br/>
            </w:r>
            <w:r w:rsidRPr="000264E5">
              <w:rPr>
                <w:rFonts w:asciiTheme="minorHAnsi" w:hAnsiTheme="minorHAnsi" w:cstheme="minorHAnsi"/>
                <w:u w:val="single"/>
                <w:lang w:val="it-IT"/>
              </w:rPr>
              <w:t>Materie Prime</w:t>
            </w:r>
          </w:p>
          <w:p w:rsidR="000264E5" w:rsidRPr="00B66A13" w:rsidRDefault="000264E5" w:rsidP="000264E5">
            <w:pPr>
              <w:ind w:left="331" w:right="-79"/>
              <w:jc w:val="both"/>
              <w:outlineLvl w:val="0"/>
              <w:rPr>
                <w:rFonts w:asciiTheme="minorHAnsi" w:hAnsiTheme="minorHAnsi" w:cstheme="minorHAnsi"/>
                <w:lang w:val="it-IT"/>
              </w:rPr>
            </w:pPr>
          </w:p>
          <w:p w:rsidR="000264E5" w:rsidRPr="00B66A13" w:rsidRDefault="000264E5" w:rsidP="000264E5">
            <w:pPr>
              <w:ind w:left="331" w:right="-79"/>
              <w:jc w:val="both"/>
              <w:outlineLvl w:val="0"/>
              <w:rPr>
                <w:rFonts w:asciiTheme="minorHAnsi" w:hAnsiTheme="minorHAnsi" w:cstheme="minorHAnsi"/>
                <w:lang w:val="it-IT"/>
              </w:rPr>
            </w:pPr>
          </w:p>
          <w:p w:rsidR="000264E5" w:rsidRPr="00B66A13" w:rsidRDefault="000264E5" w:rsidP="000264E5">
            <w:pPr>
              <w:ind w:left="331" w:right="-79"/>
              <w:jc w:val="both"/>
              <w:outlineLvl w:val="0"/>
              <w:rPr>
                <w:rFonts w:asciiTheme="minorHAnsi" w:hAnsiTheme="minorHAnsi" w:cstheme="minorHAnsi"/>
                <w:lang w:val="it-IT"/>
              </w:rPr>
            </w:pPr>
            <w:r w:rsidRPr="00B66A13">
              <w:rPr>
                <w:rFonts w:asciiTheme="minorHAnsi" w:hAnsiTheme="minorHAnsi" w:cstheme="minorHAnsi"/>
                <w:lang w:val="it-IT"/>
              </w:rPr>
              <w:t>Via del Tritone, 181</w:t>
            </w:r>
          </w:p>
          <w:p w:rsidR="000264E5" w:rsidRPr="00B66A13" w:rsidRDefault="000264E5" w:rsidP="000264E5">
            <w:pPr>
              <w:ind w:left="331" w:right="-79"/>
              <w:jc w:val="both"/>
              <w:outlineLvl w:val="0"/>
              <w:rPr>
                <w:rFonts w:asciiTheme="minorHAnsi" w:hAnsiTheme="minorHAnsi" w:cstheme="minorHAnsi"/>
                <w:lang w:val="it-IT"/>
              </w:rPr>
            </w:pPr>
            <w:r w:rsidRPr="00B66A13">
              <w:rPr>
                <w:rFonts w:asciiTheme="minorHAnsi" w:hAnsiTheme="minorHAnsi" w:cstheme="minorHAnsi"/>
                <w:lang w:val="it-IT"/>
              </w:rPr>
              <w:t xml:space="preserve">00187 </w:t>
            </w:r>
            <w:r w:rsidRPr="00B66A13">
              <w:rPr>
                <w:rFonts w:asciiTheme="minorHAnsi" w:hAnsiTheme="minorHAnsi" w:cstheme="minorHAnsi"/>
                <w:u w:val="single"/>
                <w:lang w:val="it-IT"/>
              </w:rPr>
              <w:t>ROMA</w:t>
            </w:r>
          </w:p>
          <w:p w:rsidR="000264E5" w:rsidRDefault="000264E5" w:rsidP="00023247">
            <w:pPr>
              <w:ind w:right="-79"/>
              <w:jc w:val="both"/>
              <w:outlineLvl w:val="0"/>
              <w:rPr>
                <w:rFonts w:asciiTheme="minorHAnsi" w:hAnsiTheme="minorHAnsi" w:cstheme="minorHAnsi"/>
                <w:i/>
                <w:lang w:val="it-IT"/>
              </w:rPr>
            </w:pPr>
          </w:p>
        </w:tc>
      </w:tr>
    </w:tbl>
    <w:p w:rsidR="00E00407" w:rsidRPr="00023247" w:rsidRDefault="00E00407" w:rsidP="00023247">
      <w:pPr>
        <w:rPr>
          <w:rFonts w:asciiTheme="minorHAnsi" w:hAnsiTheme="minorHAnsi" w:cstheme="minorHAnsi"/>
          <w:b/>
          <w:lang w:val="it-IT"/>
        </w:rPr>
      </w:pPr>
    </w:p>
    <w:p w:rsidR="00623A99" w:rsidRPr="00023247" w:rsidRDefault="000B343E" w:rsidP="00623A99">
      <w:pPr>
        <w:jc w:val="both"/>
        <w:rPr>
          <w:rFonts w:asciiTheme="minorHAnsi" w:hAnsiTheme="minorHAnsi" w:cstheme="minorHAnsi"/>
          <w:b/>
          <w:lang w:val="it-IT"/>
        </w:rPr>
      </w:pPr>
      <w:r w:rsidRPr="00023247">
        <w:rPr>
          <w:rFonts w:asciiTheme="minorHAnsi" w:hAnsiTheme="minorHAnsi" w:cstheme="minorHAnsi"/>
          <w:b/>
          <w:lang w:val="it-IT"/>
        </w:rPr>
        <w:t>Oggetto:</w:t>
      </w:r>
      <w:r w:rsidRPr="00023247">
        <w:rPr>
          <w:rFonts w:asciiTheme="minorHAnsi" w:hAnsiTheme="minorHAnsi" w:cstheme="minorHAnsi"/>
          <w:lang w:val="it-IT"/>
        </w:rPr>
        <w:t xml:space="preserve"> </w:t>
      </w:r>
      <w:r w:rsidR="008D1D44">
        <w:rPr>
          <w:rFonts w:asciiTheme="minorHAnsi" w:hAnsiTheme="minorHAnsi" w:cstheme="minorHAnsi"/>
          <w:b/>
          <w:lang w:val="it-IT"/>
        </w:rPr>
        <w:t>RICHIESTA</w:t>
      </w:r>
      <w:r w:rsidRPr="00023247">
        <w:rPr>
          <w:rFonts w:asciiTheme="minorHAnsi" w:hAnsiTheme="minorHAnsi" w:cstheme="minorHAnsi"/>
          <w:b/>
          <w:lang w:val="it-IT"/>
        </w:rPr>
        <w:t xml:space="preserve"> DI REGISTRAZIONE </w:t>
      </w:r>
      <w:r w:rsidR="00023247" w:rsidRPr="00023247">
        <w:rPr>
          <w:rFonts w:asciiTheme="minorHAnsi" w:hAnsiTheme="minorHAnsi" w:cstheme="minorHAnsi"/>
          <w:b/>
          <w:lang w:val="it-IT"/>
        </w:rPr>
        <w:t>DELLA</w:t>
      </w:r>
      <w:r w:rsidR="00623A99">
        <w:rPr>
          <w:rFonts w:asciiTheme="minorHAnsi" w:hAnsiTheme="minorHAnsi" w:cstheme="minorHAnsi"/>
          <w:b/>
          <w:lang w:val="it-IT"/>
        </w:rPr>
        <w:t xml:space="preserve"> PRODUZIONE PRIMARIA DI GAS MEDICINALI (SOSTANZE </w:t>
      </w:r>
      <w:r w:rsidR="00623A99" w:rsidRPr="00023247">
        <w:rPr>
          <w:rFonts w:asciiTheme="minorHAnsi" w:hAnsiTheme="minorHAnsi" w:cstheme="minorHAnsi"/>
          <w:b/>
          <w:lang w:val="it-IT"/>
        </w:rPr>
        <w:t>ATTIVE NON STERILI E</w:t>
      </w:r>
      <w:r w:rsidR="008D1D44">
        <w:rPr>
          <w:rFonts w:asciiTheme="minorHAnsi" w:hAnsiTheme="minorHAnsi" w:cstheme="minorHAnsi"/>
          <w:b/>
          <w:lang w:val="it-IT"/>
        </w:rPr>
        <w:t>/O</w:t>
      </w:r>
      <w:r w:rsidR="00623A99" w:rsidRPr="00023247">
        <w:rPr>
          <w:rFonts w:asciiTheme="minorHAnsi" w:hAnsiTheme="minorHAnsi" w:cstheme="minorHAnsi"/>
          <w:b/>
          <w:lang w:val="it-IT"/>
        </w:rPr>
        <w:t xml:space="preserve"> NON DI ORIGINE BIOLOGICA</w:t>
      </w:r>
      <w:r w:rsidR="00623A99">
        <w:rPr>
          <w:rFonts w:asciiTheme="minorHAnsi" w:hAnsiTheme="minorHAnsi" w:cstheme="minorHAnsi"/>
          <w:b/>
          <w:lang w:val="it-IT"/>
        </w:rPr>
        <w:t>) PER ADEGUAMENTO A QUANTO PREVISTO DALL’ART.52-BIS DEL D.Lgs. 219/2006</w:t>
      </w:r>
    </w:p>
    <w:p w:rsidR="00185137" w:rsidRPr="00023247" w:rsidRDefault="00185137" w:rsidP="00623A99">
      <w:pPr>
        <w:rPr>
          <w:rFonts w:asciiTheme="minorHAnsi" w:hAnsiTheme="minorHAnsi" w:cstheme="minorHAnsi"/>
          <w:u w:val="single"/>
          <w:lang w:val="it-IT"/>
        </w:rPr>
      </w:pPr>
    </w:p>
    <w:p w:rsidR="000B343E" w:rsidRPr="00023247" w:rsidRDefault="00B435CE" w:rsidP="00B435CE">
      <w:pPr>
        <w:ind w:left="1077" w:right="-79" w:hanging="1080"/>
        <w:jc w:val="both"/>
        <w:rPr>
          <w:rFonts w:asciiTheme="minorHAnsi" w:hAnsiTheme="minorHAnsi" w:cstheme="minorHAnsi"/>
          <w:b/>
          <w:lang w:val="it-IT"/>
        </w:rPr>
      </w:pPr>
      <w:r w:rsidRPr="00023247">
        <w:rPr>
          <w:rFonts w:asciiTheme="minorHAnsi" w:hAnsiTheme="minorHAnsi" w:cstheme="minorHAnsi"/>
          <w:b/>
          <w:lang w:val="it-IT"/>
        </w:rPr>
        <w:tab/>
      </w:r>
      <w:r w:rsidR="000B343E" w:rsidRPr="00023247">
        <w:rPr>
          <w:rFonts w:asciiTheme="minorHAnsi" w:hAnsiTheme="minorHAnsi" w:cstheme="minorHAnsi"/>
          <w:b/>
          <w:lang w:val="it-IT"/>
        </w:rPr>
        <w:t>NOME OFFICINA:</w:t>
      </w:r>
    </w:p>
    <w:p w:rsidR="000B343E" w:rsidRPr="00023247" w:rsidRDefault="000B343E" w:rsidP="00023247">
      <w:pPr>
        <w:ind w:left="1077" w:right="-79" w:hanging="1080"/>
        <w:jc w:val="both"/>
        <w:rPr>
          <w:rFonts w:asciiTheme="minorHAnsi" w:hAnsiTheme="minorHAnsi" w:cstheme="minorHAnsi"/>
          <w:b/>
          <w:lang w:val="it-IT"/>
        </w:rPr>
      </w:pPr>
    </w:p>
    <w:p w:rsidR="000B343E" w:rsidRPr="00023247" w:rsidRDefault="000B343E" w:rsidP="00023247">
      <w:pPr>
        <w:ind w:left="1077" w:right="-79" w:hanging="1080"/>
        <w:jc w:val="both"/>
        <w:rPr>
          <w:rFonts w:asciiTheme="minorHAnsi" w:hAnsiTheme="minorHAnsi" w:cstheme="minorHAnsi"/>
          <w:b/>
          <w:lang w:val="it-IT"/>
        </w:rPr>
      </w:pPr>
      <w:r w:rsidRPr="00023247">
        <w:rPr>
          <w:rFonts w:asciiTheme="minorHAnsi" w:hAnsiTheme="minorHAnsi" w:cstheme="minorHAnsi"/>
          <w:b/>
          <w:lang w:val="it-IT"/>
        </w:rPr>
        <w:tab/>
        <w:t>INDIRIZZO OFFICINA:</w:t>
      </w:r>
    </w:p>
    <w:p w:rsidR="000B343E" w:rsidRPr="00023247" w:rsidRDefault="000B343E" w:rsidP="00023247">
      <w:pPr>
        <w:ind w:left="1077" w:right="-79" w:hanging="1080"/>
        <w:jc w:val="both"/>
        <w:rPr>
          <w:rFonts w:asciiTheme="minorHAnsi" w:hAnsiTheme="minorHAnsi" w:cstheme="minorHAnsi"/>
          <w:b/>
          <w:lang w:val="it-IT"/>
        </w:rPr>
      </w:pPr>
    </w:p>
    <w:p w:rsidR="000B343E" w:rsidRPr="00023247" w:rsidRDefault="000B343E" w:rsidP="00023247">
      <w:pPr>
        <w:ind w:left="1077" w:right="-79" w:hanging="1080"/>
        <w:jc w:val="both"/>
        <w:rPr>
          <w:rFonts w:asciiTheme="minorHAnsi" w:hAnsiTheme="minorHAnsi" w:cstheme="minorHAnsi"/>
          <w:b/>
          <w:lang w:val="it-IT"/>
        </w:rPr>
      </w:pPr>
      <w:r w:rsidRPr="00023247">
        <w:rPr>
          <w:rFonts w:asciiTheme="minorHAnsi" w:hAnsiTheme="minorHAnsi" w:cstheme="minorHAnsi"/>
          <w:b/>
          <w:lang w:val="it-IT"/>
        </w:rPr>
        <w:tab/>
        <w:t>INDIRIZZO SEDE LEGALE:</w:t>
      </w:r>
    </w:p>
    <w:p w:rsidR="000B343E" w:rsidRPr="00023247" w:rsidRDefault="000B343E" w:rsidP="00023247">
      <w:pPr>
        <w:ind w:left="1077" w:right="-79" w:hanging="1080"/>
        <w:jc w:val="both"/>
        <w:rPr>
          <w:rFonts w:asciiTheme="minorHAnsi" w:hAnsiTheme="minorHAnsi" w:cstheme="minorHAnsi"/>
          <w:b/>
          <w:lang w:val="it-IT"/>
        </w:rPr>
      </w:pPr>
    </w:p>
    <w:p w:rsidR="000B343E" w:rsidRPr="00023247" w:rsidRDefault="000B343E" w:rsidP="00023247">
      <w:pPr>
        <w:ind w:left="1077" w:right="-79" w:hanging="1080"/>
        <w:jc w:val="both"/>
        <w:rPr>
          <w:rFonts w:asciiTheme="minorHAnsi" w:hAnsiTheme="minorHAnsi" w:cstheme="minorHAnsi"/>
          <w:b/>
          <w:lang w:val="it-IT"/>
        </w:rPr>
      </w:pPr>
      <w:r w:rsidRPr="00023247">
        <w:rPr>
          <w:rFonts w:asciiTheme="minorHAnsi" w:hAnsiTheme="minorHAnsi" w:cstheme="minorHAnsi"/>
          <w:b/>
          <w:lang w:val="it-IT"/>
        </w:rPr>
        <w:tab/>
        <w:t>CODICE FISCALE:</w:t>
      </w:r>
    </w:p>
    <w:p w:rsidR="00E00407" w:rsidRPr="00023247" w:rsidRDefault="00E00407" w:rsidP="00023247">
      <w:pPr>
        <w:ind w:left="1077" w:right="-79" w:hanging="1080"/>
        <w:jc w:val="both"/>
        <w:rPr>
          <w:rFonts w:asciiTheme="minorHAnsi" w:hAnsiTheme="minorHAnsi" w:cstheme="minorHAnsi"/>
          <w:b/>
          <w:lang w:val="it-IT"/>
        </w:rPr>
      </w:pPr>
    </w:p>
    <w:p w:rsidR="00D75609" w:rsidRPr="00023247" w:rsidRDefault="00D75609" w:rsidP="00023247">
      <w:pPr>
        <w:pStyle w:val="Rientrocorpodeltesto2"/>
        <w:spacing w:after="0" w:line="240" w:lineRule="auto"/>
        <w:ind w:left="284"/>
        <w:rPr>
          <w:rFonts w:asciiTheme="minorHAnsi" w:hAnsiTheme="minorHAnsi" w:cstheme="minorHAnsi"/>
        </w:rPr>
      </w:pPr>
      <w:r w:rsidRPr="00023247">
        <w:rPr>
          <w:rFonts w:asciiTheme="minorHAnsi" w:hAnsiTheme="minorHAnsi" w:cstheme="minorHAnsi"/>
        </w:rPr>
        <w:t>Il/La sottoscritto/a _______________________, nato/a a _________________, Pr. _______, il ________, ai sensi degli artt. 46 e 47 del D.P.R. 28.12.2000, n. 445,</w:t>
      </w:r>
    </w:p>
    <w:p w:rsidR="00D75609" w:rsidRPr="00023247" w:rsidRDefault="00D75609" w:rsidP="00023247">
      <w:pPr>
        <w:pStyle w:val="Rientrocorpodeltesto2"/>
        <w:spacing w:after="0" w:line="240" w:lineRule="auto"/>
        <w:jc w:val="center"/>
        <w:rPr>
          <w:rFonts w:asciiTheme="minorHAnsi" w:hAnsiTheme="minorHAnsi" w:cstheme="minorHAnsi"/>
          <w:b/>
        </w:rPr>
      </w:pPr>
    </w:p>
    <w:p w:rsidR="00D75609" w:rsidRPr="00023247" w:rsidRDefault="00D75609" w:rsidP="00023247">
      <w:pPr>
        <w:pStyle w:val="Rientrocorpodeltesto2"/>
        <w:spacing w:line="240" w:lineRule="auto"/>
        <w:jc w:val="center"/>
        <w:rPr>
          <w:rFonts w:asciiTheme="minorHAnsi" w:hAnsiTheme="minorHAnsi" w:cstheme="minorHAnsi"/>
          <w:b/>
        </w:rPr>
      </w:pPr>
      <w:r w:rsidRPr="00023247">
        <w:rPr>
          <w:rFonts w:asciiTheme="minorHAnsi" w:hAnsiTheme="minorHAnsi" w:cstheme="minorHAnsi"/>
          <w:b/>
        </w:rPr>
        <w:t>DICHIARA</w:t>
      </w:r>
    </w:p>
    <w:p w:rsidR="00D75609" w:rsidRPr="00023247" w:rsidRDefault="00D75609" w:rsidP="00023247">
      <w:pPr>
        <w:ind w:right="-79"/>
        <w:jc w:val="both"/>
        <w:rPr>
          <w:rFonts w:asciiTheme="minorHAnsi" w:hAnsiTheme="minorHAnsi" w:cstheme="minorHAnsi"/>
        </w:rPr>
      </w:pPr>
    </w:p>
    <w:p w:rsidR="005177D5" w:rsidRPr="00023247" w:rsidRDefault="00D75609" w:rsidP="00023247">
      <w:pPr>
        <w:widowControl/>
        <w:numPr>
          <w:ilvl w:val="0"/>
          <w:numId w:val="26"/>
        </w:numPr>
        <w:tabs>
          <w:tab w:val="left" w:pos="284"/>
        </w:tabs>
        <w:autoSpaceDE/>
        <w:autoSpaceDN/>
        <w:adjustRightInd/>
        <w:ind w:left="1423" w:hanging="357"/>
        <w:jc w:val="both"/>
        <w:rPr>
          <w:rFonts w:asciiTheme="minorHAnsi" w:hAnsiTheme="minorHAnsi" w:cstheme="minorHAnsi"/>
        </w:rPr>
      </w:pPr>
      <w:r w:rsidRPr="00023247">
        <w:rPr>
          <w:rFonts w:asciiTheme="minorHAnsi" w:hAnsiTheme="minorHAnsi" w:cstheme="minorHAnsi"/>
          <w:lang w:val="it-IT"/>
        </w:rPr>
        <w:t>di essere Legale Rappresentate / delegato</w:t>
      </w:r>
      <w:r w:rsidRPr="00023247">
        <w:rPr>
          <w:rStyle w:val="Rimandonotaapidipagina"/>
          <w:rFonts w:asciiTheme="minorHAnsi" w:hAnsiTheme="minorHAnsi" w:cstheme="minorHAnsi"/>
        </w:rPr>
        <w:footnoteReference w:id="1"/>
      </w:r>
      <w:r w:rsidRPr="00023247">
        <w:rPr>
          <w:rFonts w:asciiTheme="minorHAnsi" w:hAnsiTheme="minorHAnsi" w:cstheme="minorHAnsi"/>
          <w:lang w:val="it-IT"/>
        </w:rPr>
        <w:t xml:space="preserve"> della Società ___________________________</w:t>
      </w:r>
      <w:r w:rsidRPr="00023247">
        <w:rPr>
          <w:rStyle w:val="Rimandonotaapidipagina"/>
          <w:rFonts w:asciiTheme="minorHAnsi" w:hAnsiTheme="minorHAnsi" w:cstheme="minorHAnsi"/>
        </w:rPr>
        <w:footnoteReference w:id="2"/>
      </w:r>
      <w:r w:rsidRPr="00023247">
        <w:rPr>
          <w:rFonts w:asciiTheme="minorHAnsi" w:hAnsiTheme="minorHAnsi" w:cstheme="minorHAnsi"/>
          <w:lang w:val="it-IT"/>
        </w:rPr>
        <w:t xml:space="preserve"> con sede legale sita in __________________</w:t>
      </w:r>
      <w:r w:rsidRPr="00023247">
        <w:rPr>
          <w:rStyle w:val="Rimandonotaapidipagina"/>
          <w:rFonts w:asciiTheme="minorHAnsi" w:hAnsiTheme="minorHAnsi" w:cstheme="minorHAnsi"/>
        </w:rPr>
        <w:footnoteReference w:id="3"/>
      </w:r>
      <w:r w:rsidRPr="00023247">
        <w:rPr>
          <w:rFonts w:asciiTheme="minorHAnsi" w:hAnsiTheme="minorHAnsi" w:cstheme="minorHAnsi"/>
          <w:lang w:val="it-IT"/>
        </w:rPr>
        <w:t xml:space="preserve">, Pr. </w:t>
      </w:r>
      <w:r w:rsidRPr="00023247">
        <w:rPr>
          <w:rFonts w:asciiTheme="minorHAnsi" w:hAnsiTheme="minorHAnsi" w:cstheme="minorHAnsi"/>
        </w:rPr>
        <w:t>_______, CAP ______, via _______________________, n. ______, Codice Fiscale n. _________________;</w:t>
      </w:r>
    </w:p>
    <w:p w:rsidR="00D75609" w:rsidRPr="00023247" w:rsidRDefault="00D75609" w:rsidP="00023247">
      <w:pPr>
        <w:widowControl/>
        <w:tabs>
          <w:tab w:val="left" w:pos="284"/>
        </w:tabs>
        <w:autoSpaceDE/>
        <w:autoSpaceDN/>
        <w:adjustRightInd/>
        <w:ind w:left="1423"/>
        <w:jc w:val="both"/>
        <w:rPr>
          <w:rFonts w:asciiTheme="minorHAnsi" w:hAnsiTheme="minorHAnsi" w:cstheme="minorHAnsi"/>
        </w:rPr>
      </w:pPr>
      <w:r w:rsidRPr="00023247">
        <w:rPr>
          <w:rFonts w:asciiTheme="minorHAnsi" w:hAnsiTheme="minorHAnsi" w:cstheme="minorHAnsi"/>
        </w:rPr>
        <w:t xml:space="preserve"> </w:t>
      </w:r>
    </w:p>
    <w:p w:rsidR="00D75609" w:rsidRPr="00023247" w:rsidRDefault="00D75609" w:rsidP="00023247">
      <w:pPr>
        <w:widowControl/>
        <w:numPr>
          <w:ilvl w:val="0"/>
          <w:numId w:val="26"/>
        </w:numPr>
        <w:tabs>
          <w:tab w:val="left" w:pos="284"/>
        </w:tabs>
        <w:autoSpaceDE/>
        <w:autoSpaceDN/>
        <w:adjustRightInd/>
        <w:ind w:left="1423" w:right="-79" w:hanging="357"/>
        <w:jc w:val="both"/>
        <w:rPr>
          <w:rFonts w:asciiTheme="minorHAnsi" w:hAnsiTheme="minorHAnsi" w:cstheme="minorHAnsi"/>
          <w:iCs/>
          <w:lang w:val="it-IT"/>
        </w:rPr>
      </w:pPr>
      <w:r w:rsidRPr="00023247">
        <w:rPr>
          <w:rFonts w:asciiTheme="minorHAnsi" w:hAnsiTheme="minorHAnsi" w:cstheme="minorHAnsi"/>
          <w:lang w:val="it-IT"/>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E00407" w:rsidRPr="00023247" w:rsidRDefault="00E00407" w:rsidP="00023247">
      <w:pPr>
        <w:ind w:left="1077" w:right="-79" w:hanging="1080"/>
        <w:jc w:val="both"/>
        <w:rPr>
          <w:rFonts w:asciiTheme="minorHAnsi" w:hAnsiTheme="minorHAnsi" w:cstheme="minorHAnsi"/>
          <w:b/>
          <w:lang w:val="it-IT"/>
        </w:rPr>
      </w:pPr>
    </w:p>
    <w:p w:rsidR="008632B5" w:rsidRPr="00023247" w:rsidRDefault="008632B5" w:rsidP="00023247">
      <w:pPr>
        <w:ind w:right="-79"/>
        <w:rPr>
          <w:rFonts w:asciiTheme="minorHAnsi" w:hAnsiTheme="minorHAnsi" w:cstheme="minorHAnsi"/>
          <w:lang w:val="it-IT"/>
        </w:rPr>
      </w:pPr>
    </w:p>
    <w:p w:rsidR="000B343E" w:rsidRPr="00023247" w:rsidRDefault="000B343E" w:rsidP="00023247">
      <w:pPr>
        <w:pStyle w:val="Rientrocorpodeltesto2"/>
        <w:spacing w:line="240" w:lineRule="auto"/>
        <w:jc w:val="center"/>
        <w:rPr>
          <w:rFonts w:asciiTheme="minorHAnsi" w:hAnsiTheme="minorHAnsi" w:cstheme="minorHAnsi"/>
          <w:b/>
        </w:rPr>
      </w:pPr>
      <w:r w:rsidRPr="00023247">
        <w:rPr>
          <w:rFonts w:asciiTheme="minorHAnsi" w:hAnsiTheme="minorHAnsi" w:cstheme="minorHAnsi"/>
          <w:b/>
        </w:rPr>
        <w:t>CHIEDE</w:t>
      </w:r>
    </w:p>
    <w:p w:rsidR="005177D5" w:rsidRPr="00023247" w:rsidRDefault="005177D5" w:rsidP="00023247">
      <w:pPr>
        <w:ind w:right="-79"/>
        <w:jc w:val="center"/>
        <w:rPr>
          <w:rFonts w:asciiTheme="minorHAnsi" w:hAnsiTheme="minorHAnsi" w:cstheme="minorHAnsi"/>
          <w:b/>
          <w:lang w:val="it-IT"/>
        </w:rPr>
      </w:pPr>
    </w:p>
    <w:p w:rsidR="00D75609" w:rsidRPr="00023247" w:rsidRDefault="00D75609" w:rsidP="00023247">
      <w:pPr>
        <w:pStyle w:val="Rientrocorpodeltesto2"/>
        <w:spacing w:line="240" w:lineRule="auto"/>
        <w:jc w:val="center"/>
        <w:rPr>
          <w:rFonts w:asciiTheme="minorHAnsi" w:hAnsiTheme="minorHAnsi" w:cstheme="minorHAnsi"/>
        </w:rPr>
      </w:pPr>
      <w:r w:rsidRPr="00023247">
        <w:rPr>
          <w:rFonts w:asciiTheme="minorHAnsi" w:hAnsiTheme="minorHAnsi" w:cstheme="minorHAnsi"/>
        </w:rPr>
        <w:t>ai sensi dell'art. 52-bis</w:t>
      </w:r>
      <w:r w:rsidR="008E6766">
        <w:rPr>
          <w:rFonts w:asciiTheme="minorHAnsi" w:hAnsiTheme="minorHAnsi" w:cstheme="minorHAnsi"/>
        </w:rPr>
        <w:t xml:space="preserve"> </w:t>
      </w:r>
      <w:r w:rsidRPr="00023247">
        <w:rPr>
          <w:rFonts w:asciiTheme="minorHAnsi" w:hAnsiTheme="minorHAnsi" w:cstheme="minorHAnsi"/>
        </w:rPr>
        <w:t>del Decreto Legislativo 219/2006</w:t>
      </w:r>
    </w:p>
    <w:p w:rsidR="007179FF" w:rsidRPr="00023247" w:rsidRDefault="007179FF" w:rsidP="00023247">
      <w:pPr>
        <w:ind w:right="-79"/>
        <w:jc w:val="center"/>
        <w:rPr>
          <w:rFonts w:asciiTheme="minorHAnsi" w:hAnsiTheme="minorHAnsi" w:cstheme="minorHAnsi"/>
          <w:b/>
          <w:lang w:val="it-IT"/>
        </w:rPr>
      </w:pPr>
    </w:p>
    <w:p w:rsidR="00D707C2" w:rsidRDefault="00404F78" w:rsidP="00023247">
      <w:pPr>
        <w:ind w:right="-79"/>
        <w:rPr>
          <w:rFonts w:asciiTheme="minorHAnsi" w:hAnsiTheme="minorHAnsi" w:cstheme="minorHAnsi"/>
          <w:lang w:val="it-IT"/>
        </w:rPr>
      </w:pPr>
      <w:r>
        <w:rPr>
          <w:rFonts w:asciiTheme="minorHAnsi" w:hAnsiTheme="minorHAnsi" w:cstheme="minorHAnsi"/>
          <w:lang w:val="it-IT"/>
        </w:rPr>
        <w:t>L</w:t>
      </w:r>
      <w:r w:rsidR="00D707C2" w:rsidRPr="00023247">
        <w:rPr>
          <w:rFonts w:asciiTheme="minorHAnsi" w:hAnsiTheme="minorHAnsi" w:cstheme="minorHAnsi"/>
          <w:lang w:val="it-IT"/>
        </w:rPr>
        <w:t xml:space="preserve">a registrazione dell’officina specificata in oggetto </w:t>
      </w:r>
      <w:r w:rsidR="00E00407" w:rsidRPr="00023247">
        <w:rPr>
          <w:rFonts w:asciiTheme="minorHAnsi" w:hAnsiTheme="minorHAnsi" w:cstheme="minorHAnsi"/>
          <w:lang w:val="it-IT"/>
        </w:rPr>
        <w:t xml:space="preserve">per </w:t>
      </w:r>
      <w:r w:rsidR="008D1D44">
        <w:rPr>
          <w:rFonts w:asciiTheme="minorHAnsi" w:hAnsiTheme="minorHAnsi" w:cstheme="minorHAnsi"/>
          <w:lang w:val="it-IT"/>
        </w:rPr>
        <w:t xml:space="preserve">le attività di </w:t>
      </w:r>
      <w:r w:rsidR="00D707C2" w:rsidRPr="00023247">
        <w:rPr>
          <w:rFonts w:asciiTheme="minorHAnsi" w:hAnsiTheme="minorHAnsi" w:cstheme="minorHAnsi"/>
          <w:lang w:val="it-IT"/>
        </w:rPr>
        <w:t xml:space="preserve">produzione </w:t>
      </w:r>
      <w:r w:rsidR="00623A99">
        <w:rPr>
          <w:rFonts w:asciiTheme="minorHAnsi" w:hAnsiTheme="minorHAnsi" w:cstheme="minorHAnsi"/>
          <w:lang w:val="it-IT"/>
        </w:rPr>
        <w:t>primaria di gas medicinali (</w:t>
      </w:r>
      <w:r w:rsidR="00D707C2" w:rsidRPr="00023247">
        <w:rPr>
          <w:rFonts w:asciiTheme="minorHAnsi" w:hAnsiTheme="minorHAnsi" w:cstheme="minorHAnsi"/>
          <w:lang w:val="it-IT"/>
        </w:rPr>
        <w:t>sosta</w:t>
      </w:r>
      <w:r w:rsidR="00E00407" w:rsidRPr="00023247">
        <w:rPr>
          <w:rFonts w:asciiTheme="minorHAnsi" w:hAnsiTheme="minorHAnsi" w:cstheme="minorHAnsi"/>
          <w:lang w:val="it-IT"/>
        </w:rPr>
        <w:t>nze attive</w:t>
      </w:r>
      <w:r w:rsidR="00623A99">
        <w:rPr>
          <w:rFonts w:asciiTheme="minorHAnsi" w:hAnsiTheme="minorHAnsi" w:cstheme="minorHAnsi"/>
          <w:lang w:val="it-IT"/>
        </w:rPr>
        <w:t xml:space="preserve"> non sterili e/o non di origine biologica)</w:t>
      </w:r>
      <w:r w:rsidR="008D1D44">
        <w:rPr>
          <w:rFonts w:asciiTheme="minorHAnsi" w:hAnsiTheme="minorHAnsi" w:cstheme="minorHAnsi"/>
          <w:lang w:val="it-IT"/>
        </w:rPr>
        <w:t>.</w:t>
      </w:r>
    </w:p>
    <w:p w:rsidR="008D1D44" w:rsidRDefault="008D1D44" w:rsidP="00023247">
      <w:pPr>
        <w:ind w:right="-79"/>
        <w:rPr>
          <w:rFonts w:asciiTheme="minorHAnsi" w:hAnsiTheme="minorHAnsi" w:cstheme="minorHAnsi"/>
          <w:lang w:val="it-IT"/>
        </w:rPr>
      </w:pPr>
    </w:p>
    <w:p w:rsidR="008D1D44" w:rsidRPr="00F24425" w:rsidRDefault="00404F78" w:rsidP="008D1D44">
      <w:pPr>
        <w:ind w:right="-79"/>
        <w:rPr>
          <w:rFonts w:asciiTheme="minorHAnsi" w:hAnsiTheme="minorHAnsi" w:cstheme="minorHAnsi"/>
          <w:lang w:val="it-IT"/>
        </w:rPr>
      </w:pPr>
      <w:r>
        <w:rPr>
          <w:rFonts w:asciiTheme="minorHAnsi" w:hAnsiTheme="minorHAnsi" w:cstheme="minorHAnsi"/>
          <w:lang w:val="it-IT"/>
        </w:rPr>
        <w:t>L</w:t>
      </w:r>
      <w:r w:rsidR="008D1D44" w:rsidRPr="00F24425">
        <w:rPr>
          <w:rFonts w:asciiTheme="minorHAnsi" w:hAnsiTheme="minorHAnsi" w:cstheme="minorHAnsi"/>
          <w:lang w:val="it-IT"/>
        </w:rPr>
        <w:t>a registrazione delle attività di produzione per le seguenti sostanze attive non sterili e/o non di origine biologica</w:t>
      </w:r>
      <w:r w:rsidR="00BF64F5">
        <w:rPr>
          <w:rFonts w:asciiTheme="minorHAnsi" w:hAnsiTheme="minorHAnsi" w:cstheme="minorHAnsi"/>
          <w:lang w:val="it-IT"/>
        </w:rPr>
        <w:t>,</w:t>
      </w:r>
      <w:r w:rsidR="00BF64F5" w:rsidRPr="00023247">
        <w:rPr>
          <w:rFonts w:asciiTheme="minorHAnsi" w:hAnsiTheme="minorHAnsi" w:cstheme="minorHAnsi"/>
          <w:lang w:val="it-IT"/>
        </w:rPr>
        <w:t xml:space="preserve"> </w:t>
      </w:r>
      <w:r w:rsidR="00BF64F5">
        <w:rPr>
          <w:rFonts w:asciiTheme="minorHAnsi" w:hAnsiTheme="minorHAnsi" w:cstheme="minorHAnsi"/>
          <w:lang w:val="it-IT"/>
        </w:rPr>
        <w:t>precedentemente</w:t>
      </w:r>
      <w:r w:rsidR="004C3CEA">
        <w:rPr>
          <w:rFonts w:asciiTheme="minorHAnsi" w:hAnsiTheme="minorHAnsi" w:cstheme="minorHAnsi"/>
          <w:lang w:val="it-IT"/>
        </w:rPr>
        <w:t xml:space="preserve"> </w:t>
      </w:r>
      <w:r w:rsidR="00BF64F5" w:rsidRPr="00023247">
        <w:rPr>
          <w:rFonts w:asciiTheme="minorHAnsi" w:hAnsiTheme="minorHAnsi" w:cstheme="minorHAnsi"/>
          <w:lang w:val="it-IT"/>
        </w:rPr>
        <w:t xml:space="preserve">autorizzate da </w:t>
      </w:r>
      <w:proofErr w:type="spellStart"/>
      <w:r w:rsidR="00BF64F5" w:rsidRPr="00023247">
        <w:rPr>
          <w:rFonts w:asciiTheme="minorHAnsi" w:hAnsiTheme="minorHAnsi" w:cstheme="minorHAnsi"/>
          <w:lang w:val="it-IT"/>
        </w:rPr>
        <w:t>AIFA</w:t>
      </w:r>
      <w:proofErr w:type="spellEnd"/>
      <w:r w:rsidR="00BF64F5" w:rsidRPr="00023247">
        <w:rPr>
          <w:rFonts w:asciiTheme="minorHAnsi" w:hAnsiTheme="minorHAnsi" w:cstheme="minorHAnsi"/>
          <w:lang w:val="it-IT"/>
        </w:rPr>
        <w:t xml:space="preserve"> con determinazione di autorizzazione AIFA N.</w:t>
      </w:r>
      <w:r w:rsidR="00BF64F5" w:rsidRPr="00023247">
        <w:rPr>
          <w:rStyle w:val="Rimandonotaapidipagina"/>
          <w:rFonts w:asciiTheme="minorHAnsi" w:hAnsiTheme="minorHAnsi" w:cstheme="minorHAnsi"/>
          <w:lang w:val="it-IT"/>
        </w:rPr>
        <w:footnoteReference w:id="4"/>
      </w:r>
      <w:r w:rsidR="00BF64F5" w:rsidRPr="00023247">
        <w:rPr>
          <w:rFonts w:asciiTheme="minorHAnsi" w:hAnsiTheme="minorHAnsi" w:cstheme="minorHAnsi"/>
          <w:lang w:val="it-IT"/>
        </w:rPr>
        <w:t xml:space="preserve"> </w:t>
      </w:r>
      <w:r w:rsidR="00BF64F5" w:rsidRPr="00C84936">
        <w:rPr>
          <w:rFonts w:asciiTheme="minorHAnsi" w:hAnsiTheme="minorHAnsi" w:cstheme="minorHAnsi"/>
          <w:lang w:val="it-IT"/>
        </w:rPr>
        <w:t>_________________</w:t>
      </w:r>
      <w:r w:rsidR="008D1D44" w:rsidRPr="00F24425">
        <w:rPr>
          <w:rFonts w:asciiTheme="minorHAnsi" w:hAnsiTheme="minorHAnsi" w:cstheme="minorHAnsi"/>
          <w:lang w:val="it-IT"/>
        </w:rPr>
        <w:t>:</w:t>
      </w:r>
    </w:p>
    <w:p w:rsidR="008D1D44" w:rsidRPr="00F24425" w:rsidRDefault="008D1D44" w:rsidP="008D1D44">
      <w:pPr>
        <w:ind w:right="-79"/>
        <w:rPr>
          <w:rFonts w:asciiTheme="minorHAnsi" w:hAnsiTheme="minorHAnsi" w:cstheme="minorHAnsi"/>
          <w:i/>
          <w:iCs/>
          <w:lang w:val="it-IT"/>
        </w:rPr>
      </w:pPr>
    </w:p>
    <w:p w:rsidR="008D1D44" w:rsidRPr="00F24425" w:rsidRDefault="008D1D44" w:rsidP="008D1D44">
      <w:pPr>
        <w:ind w:right="-79"/>
        <w:rPr>
          <w:rFonts w:asciiTheme="minorHAnsi" w:hAnsiTheme="minorHAnsi" w:cstheme="minorHAns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8D1D44" w:rsidRPr="00EE0E43" w:rsidTr="009F2B73">
        <w:tc>
          <w:tcPr>
            <w:tcW w:w="3326" w:type="dxa"/>
            <w:shd w:val="clear" w:color="auto" w:fill="auto"/>
          </w:tcPr>
          <w:p w:rsidR="008D1D44" w:rsidRPr="00F24425" w:rsidRDefault="008D1D44" w:rsidP="009F2B73">
            <w:pPr>
              <w:ind w:right="-79"/>
              <w:rPr>
                <w:rFonts w:asciiTheme="minorHAnsi" w:hAnsiTheme="minorHAnsi" w:cstheme="minorHAnsi"/>
                <w:lang w:val="it-IT"/>
              </w:rPr>
            </w:pPr>
            <w:r>
              <w:rPr>
                <w:rFonts w:asciiTheme="minorHAnsi" w:hAnsiTheme="minorHAnsi" w:cstheme="minorHAnsi"/>
                <w:b/>
                <w:lang w:val="it-IT"/>
              </w:rPr>
              <w:t>GAS</w:t>
            </w:r>
            <w:r w:rsidR="00EB0E9A">
              <w:rPr>
                <w:rFonts w:asciiTheme="minorHAnsi" w:hAnsiTheme="minorHAnsi" w:cstheme="minorHAnsi"/>
                <w:b/>
                <w:lang w:val="it-IT"/>
              </w:rPr>
              <w:t xml:space="preserve"> MEDICINALE</w:t>
            </w:r>
          </w:p>
        </w:tc>
        <w:tc>
          <w:tcPr>
            <w:tcW w:w="3327" w:type="dxa"/>
            <w:shd w:val="clear" w:color="auto" w:fill="auto"/>
          </w:tcPr>
          <w:p w:rsidR="00EE0E43" w:rsidRDefault="00C84936" w:rsidP="009F2B73">
            <w:pPr>
              <w:ind w:right="-79"/>
              <w:rPr>
                <w:rFonts w:asciiTheme="minorHAnsi" w:hAnsiTheme="minorHAnsi" w:cstheme="minorHAnsi"/>
                <w:b/>
                <w:lang w:val="it-IT"/>
              </w:rPr>
            </w:pPr>
            <w:r w:rsidRPr="00F24425">
              <w:rPr>
                <w:rFonts w:asciiTheme="minorHAnsi" w:hAnsiTheme="minorHAnsi" w:cstheme="minorHAnsi"/>
                <w:b/>
                <w:lang w:val="it-IT"/>
              </w:rPr>
              <w:t>TIPOLOGIA</w:t>
            </w:r>
            <w:r>
              <w:rPr>
                <w:rFonts w:asciiTheme="minorHAnsi" w:hAnsiTheme="minorHAnsi" w:cstheme="minorHAnsi"/>
                <w:b/>
                <w:lang w:val="it-IT"/>
              </w:rPr>
              <w:t xml:space="preserve"> DI PRODUZIONE</w:t>
            </w:r>
          </w:p>
          <w:p w:rsidR="008D1D44" w:rsidRPr="00F24425" w:rsidRDefault="00EE0E43" w:rsidP="009F2B73">
            <w:pPr>
              <w:ind w:right="-79"/>
              <w:rPr>
                <w:rFonts w:asciiTheme="minorHAnsi" w:hAnsiTheme="minorHAnsi" w:cstheme="minorHAnsi"/>
                <w:b/>
                <w:lang w:val="it-IT"/>
              </w:rPr>
            </w:pPr>
            <w:r>
              <w:rPr>
                <w:rFonts w:asciiTheme="minorHAnsi" w:hAnsiTheme="minorHAnsi" w:cstheme="minorHAnsi"/>
                <w:b/>
                <w:lang w:val="it-IT"/>
              </w:rPr>
              <w:t>(es. frazionamento aria, sintesi chimica etc.)</w:t>
            </w:r>
          </w:p>
        </w:tc>
        <w:tc>
          <w:tcPr>
            <w:tcW w:w="3327" w:type="dxa"/>
            <w:shd w:val="clear" w:color="auto" w:fill="auto"/>
          </w:tcPr>
          <w:p w:rsidR="008D1D44" w:rsidRPr="00F24425" w:rsidRDefault="00C84936" w:rsidP="009F2B73">
            <w:pPr>
              <w:ind w:right="-79"/>
              <w:rPr>
                <w:rFonts w:asciiTheme="minorHAnsi" w:hAnsiTheme="minorHAnsi" w:cstheme="minorHAnsi"/>
                <w:b/>
                <w:lang w:val="it-IT"/>
              </w:rPr>
            </w:pPr>
            <w:r>
              <w:rPr>
                <w:rFonts w:asciiTheme="minorHAnsi" w:hAnsiTheme="minorHAnsi" w:cstheme="minorHAnsi"/>
                <w:b/>
                <w:lang w:val="it-IT"/>
              </w:rPr>
              <w:t xml:space="preserve">NOTE </w:t>
            </w:r>
            <w:r w:rsidRPr="00C84936">
              <w:rPr>
                <w:rFonts w:asciiTheme="minorHAnsi" w:hAnsiTheme="minorHAnsi" w:cstheme="minorHAnsi"/>
                <w:b/>
                <w:i/>
                <w:vertAlign w:val="superscript"/>
                <w:lang w:val="it-IT"/>
              </w:rPr>
              <w:t>(*)</w:t>
            </w:r>
          </w:p>
        </w:tc>
      </w:tr>
      <w:tr w:rsidR="008D1D44" w:rsidRPr="00EE0E43" w:rsidTr="009F2B73">
        <w:tc>
          <w:tcPr>
            <w:tcW w:w="3326" w:type="dxa"/>
            <w:shd w:val="clear" w:color="auto" w:fill="auto"/>
          </w:tcPr>
          <w:p w:rsidR="008D1D44" w:rsidRPr="00F24425" w:rsidRDefault="008D1D44" w:rsidP="009F2B73">
            <w:pPr>
              <w:ind w:right="-79"/>
              <w:rPr>
                <w:rFonts w:asciiTheme="minorHAnsi" w:hAnsiTheme="minorHAnsi" w:cstheme="minorHAnsi"/>
                <w:lang w:val="it-IT"/>
              </w:rPr>
            </w:pPr>
          </w:p>
          <w:p w:rsidR="008D1D44" w:rsidRPr="00F24425" w:rsidRDefault="008D1D44" w:rsidP="009F2B73">
            <w:pPr>
              <w:ind w:right="-79"/>
              <w:rPr>
                <w:rFonts w:asciiTheme="minorHAnsi" w:hAnsiTheme="minorHAnsi" w:cstheme="minorHAnsi"/>
                <w:lang w:val="it-IT"/>
              </w:rPr>
            </w:pPr>
          </w:p>
        </w:tc>
        <w:tc>
          <w:tcPr>
            <w:tcW w:w="3327" w:type="dxa"/>
            <w:shd w:val="clear" w:color="auto" w:fill="auto"/>
          </w:tcPr>
          <w:p w:rsidR="008D1D44" w:rsidRPr="00F24425" w:rsidRDefault="008D1D44" w:rsidP="009F2B73">
            <w:pPr>
              <w:ind w:right="-79"/>
              <w:rPr>
                <w:rFonts w:asciiTheme="minorHAnsi" w:hAnsiTheme="minorHAnsi" w:cstheme="minorHAnsi"/>
                <w:lang w:val="it-IT"/>
              </w:rPr>
            </w:pPr>
          </w:p>
        </w:tc>
        <w:tc>
          <w:tcPr>
            <w:tcW w:w="3327" w:type="dxa"/>
            <w:shd w:val="clear" w:color="auto" w:fill="auto"/>
          </w:tcPr>
          <w:p w:rsidR="008D1D44" w:rsidRPr="00F24425" w:rsidRDefault="008D1D44" w:rsidP="009F2B73">
            <w:pPr>
              <w:ind w:right="-79"/>
              <w:rPr>
                <w:rFonts w:asciiTheme="minorHAnsi" w:hAnsiTheme="minorHAnsi" w:cstheme="minorHAnsi"/>
                <w:lang w:val="it-IT"/>
              </w:rPr>
            </w:pPr>
          </w:p>
        </w:tc>
      </w:tr>
      <w:tr w:rsidR="008D1D44" w:rsidRPr="00EE0E43" w:rsidTr="009F2B73">
        <w:tc>
          <w:tcPr>
            <w:tcW w:w="3326" w:type="dxa"/>
            <w:shd w:val="clear" w:color="auto" w:fill="auto"/>
          </w:tcPr>
          <w:p w:rsidR="008D1D44" w:rsidRPr="00F24425" w:rsidRDefault="008D1D44" w:rsidP="009F2B73">
            <w:pPr>
              <w:ind w:right="-79"/>
              <w:rPr>
                <w:rFonts w:asciiTheme="minorHAnsi" w:hAnsiTheme="minorHAnsi" w:cstheme="minorHAnsi"/>
                <w:lang w:val="it-IT"/>
              </w:rPr>
            </w:pPr>
          </w:p>
          <w:p w:rsidR="008D1D44" w:rsidRPr="00F24425" w:rsidRDefault="008D1D44" w:rsidP="009F2B73">
            <w:pPr>
              <w:ind w:right="-79"/>
              <w:rPr>
                <w:rFonts w:asciiTheme="minorHAnsi" w:hAnsiTheme="minorHAnsi" w:cstheme="minorHAnsi"/>
                <w:lang w:val="it-IT"/>
              </w:rPr>
            </w:pPr>
          </w:p>
        </w:tc>
        <w:tc>
          <w:tcPr>
            <w:tcW w:w="3327" w:type="dxa"/>
            <w:shd w:val="clear" w:color="auto" w:fill="auto"/>
          </w:tcPr>
          <w:p w:rsidR="008D1D44" w:rsidRPr="00F24425" w:rsidRDefault="008D1D44" w:rsidP="009F2B73">
            <w:pPr>
              <w:ind w:right="-79"/>
              <w:rPr>
                <w:rFonts w:asciiTheme="minorHAnsi" w:hAnsiTheme="minorHAnsi" w:cstheme="minorHAnsi"/>
                <w:lang w:val="it-IT"/>
              </w:rPr>
            </w:pPr>
          </w:p>
        </w:tc>
        <w:tc>
          <w:tcPr>
            <w:tcW w:w="3327" w:type="dxa"/>
            <w:shd w:val="clear" w:color="auto" w:fill="auto"/>
          </w:tcPr>
          <w:p w:rsidR="008D1D44" w:rsidRPr="00F24425" w:rsidRDefault="008D1D44" w:rsidP="009F2B73">
            <w:pPr>
              <w:ind w:right="-79"/>
              <w:rPr>
                <w:rFonts w:asciiTheme="minorHAnsi" w:hAnsiTheme="minorHAnsi" w:cstheme="minorHAnsi"/>
                <w:lang w:val="it-IT"/>
              </w:rPr>
            </w:pPr>
          </w:p>
        </w:tc>
      </w:tr>
    </w:tbl>
    <w:p w:rsidR="00C84936" w:rsidRDefault="00EF7553" w:rsidP="00023247">
      <w:pPr>
        <w:ind w:right="-79"/>
        <w:rPr>
          <w:rFonts w:asciiTheme="minorHAnsi" w:hAnsiTheme="minorHAnsi" w:cstheme="minorHAnsi"/>
          <w:b/>
          <w:i/>
          <w:lang w:val="it-IT"/>
        </w:rPr>
      </w:pPr>
      <w:r w:rsidRPr="007E7A54">
        <w:rPr>
          <w:rFonts w:asciiTheme="minorHAnsi" w:hAnsiTheme="minorHAnsi" w:cstheme="minorHAnsi"/>
          <w:b/>
          <w:i/>
          <w:vertAlign w:val="superscript"/>
          <w:lang w:val="it-IT"/>
        </w:rPr>
        <w:t>(*)</w:t>
      </w:r>
      <w:r w:rsidRPr="007E7A54">
        <w:rPr>
          <w:rFonts w:asciiTheme="minorHAnsi" w:hAnsiTheme="minorHAnsi" w:cstheme="minorHAnsi"/>
          <w:b/>
          <w:i/>
          <w:lang w:val="it-IT"/>
        </w:rPr>
        <w:t>Specificare l’eventuale produzione dell’</w:t>
      </w:r>
      <w:r w:rsidR="00762597" w:rsidRPr="007E7A54">
        <w:rPr>
          <w:rFonts w:asciiTheme="minorHAnsi" w:hAnsiTheme="minorHAnsi" w:cstheme="minorHAnsi"/>
          <w:b/>
          <w:i/>
          <w:lang w:val="it-IT"/>
        </w:rPr>
        <w:t>eccipiente</w:t>
      </w:r>
      <w:r w:rsidRPr="007E7A54">
        <w:rPr>
          <w:rFonts w:asciiTheme="minorHAnsi" w:hAnsiTheme="minorHAnsi" w:cstheme="minorHAnsi"/>
          <w:b/>
          <w:i/>
          <w:lang w:val="it-IT"/>
        </w:rPr>
        <w:t xml:space="preserve"> azoto F.U. già autorizzata nella Determinazione MIA</w:t>
      </w:r>
    </w:p>
    <w:p w:rsidR="00C84936" w:rsidRDefault="00C84936" w:rsidP="00023247">
      <w:pPr>
        <w:ind w:right="-79"/>
        <w:rPr>
          <w:rFonts w:asciiTheme="minorHAnsi" w:hAnsiTheme="minorHAnsi" w:cstheme="minorHAnsi"/>
          <w:b/>
          <w:i/>
          <w:lang w:val="it-IT"/>
        </w:rPr>
      </w:pPr>
    </w:p>
    <w:p w:rsidR="00E261B1" w:rsidRPr="00023247" w:rsidRDefault="00E261B1" w:rsidP="00023247">
      <w:pPr>
        <w:ind w:right="-79"/>
        <w:jc w:val="center"/>
        <w:rPr>
          <w:rFonts w:asciiTheme="minorHAnsi" w:hAnsiTheme="minorHAnsi" w:cstheme="minorHAnsi"/>
          <w:b/>
          <w:lang w:val="it-IT"/>
        </w:rPr>
      </w:pPr>
      <w:r w:rsidRPr="00023247">
        <w:rPr>
          <w:rFonts w:asciiTheme="minorHAnsi" w:hAnsiTheme="minorHAnsi" w:cstheme="minorHAnsi"/>
          <w:b/>
          <w:lang w:val="it-IT"/>
        </w:rPr>
        <w:t xml:space="preserve">DICHIARA </w:t>
      </w:r>
      <w:r w:rsidR="00D75609" w:rsidRPr="00023247">
        <w:rPr>
          <w:rFonts w:asciiTheme="minorHAnsi" w:hAnsiTheme="minorHAnsi" w:cstheme="minorHAnsi"/>
          <w:b/>
          <w:lang w:val="it-IT"/>
        </w:rPr>
        <w:t xml:space="preserve">INOLTRE </w:t>
      </w:r>
      <w:r w:rsidRPr="00023247">
        <w:rPr>
          <w:rFonts w:asciiTheme="minorHAnsi" w:hAnsiTheme="minorHAnsi" w:cstheme="minorHAnsi"/>
          <w:b/>
          <w:lang w:val="it-IT"/>
        </w:rPr>
        <w:t>CHE</w:t>
      </w:r>
    </w:p>
    <w:p w:rsidR="007179FF" w:rsidRPr="00023247" w:rsidRDefault="007179FF" w:rsidP="00023247">
      <w:pPr>
        <w:ind w:right="-79"/>
        <w:rPr>
          <w:rFonts w:asciiTheme="minorHAnsi" w:hAnsiTheme="minorHAnsi" w:cstheme="minorHAnsi"/>
          <w:b/>
          <w:lang w:val="it-IT"/>
        </w:rPr>
      </w:pPr>
    </w:p>
    <w:p w:rsidR="007935A4" w:rsidRPr="00E979EC" w:rsidRDefault="00BF64F5" w:rsidP="00E979EC">
      <w:pPr>
        <w:ind w:right="-79"/>
        <w:jc w:val="both"/>
        <w:rPr>
          <w:rFonts w:asciiTheme="minorHAnsi" w:hAnsiTheme="minorHAnsi" w:cstheme="minorHAnsi"/>
          <w:lang w:val="it-IT"/>
        </w:rPr>
      </w:pPr>
      <w:r w:rsidRPr="00E979EC">
        <w:rPr>
          <w:rFonts w:asciiTheme="minorHAnsi" w:hAnsiTheme="minorHAnsi" w:cstheme="minorHAnsi"/>
          <w:lang w:val="it-IT"/>
        </w:rPr>
        <w:t xml:space="preserve">Al fine dell’aggiornamento dell’autorizzazione alla produzione secondaria di GAS medicinali (MIA), in accordo a </w:t>
      </w:r>
      <w:r w:rsidR="00D75609" w:rsidRPr="00E979EC">
        <w:rPr>
          <w:rFonts w:asciiTheme="minorHAnsi" w:hAnsiTheme="minorHAnsi" w:cstheme="minorHAnsi"/>
          <w:lang w:val="it-IT"/>
        </w:rPr>
        <w:t>q</w:t>
      </w:r>
      <w:r w:rsidR="00E261B1" w:rsidRPr="00E979EC">
        <w:rPr>
          <w:rFonts w:asciiTheme="minorHAnsi" w:hAnsiTheme="minorHAnsi" w:cstheme="minorHAnsi"/>
          <w:lang w:val="it-IT"/>
        </w:rPr>
        <w:t xml:space="preserve">uanto </w:t>
      </w:r>
      <w:r w:rsidR="008E6766" w:rsidRPr="00E979EC">
        <w:rPr>
          <w:rFonts w:asciiTheme="minorHAnsi" w:hAnsiTheme="minorHAnsi" w:cstheme="minorHAnsi"/>
          <w:lang w:val="it-IT"/>
        </w:rPr>
        <w:t xml:space="preserve">già </w:t>
      </w:r>
      <w:r w:rsidR="00E261B1" w:rsidRPr="00E979EC">
        <w:rPr>
          <w:rFonts w:asciiTheme="minorHAnsi" w:hAnsiTheme="minorHAnsi" w:cstheme="minorHAnsi"/>
          <w:lang w:val="it-IT"/>
        </w:rPr>
        <w:t>autorizzat</w:t>
      </w:r>
      <w:r w:rsidRPr="00E979EC">
        <w:rPr>
          <w:rFonts w:asciiTheme="minorHAnsi" w:hAnsiTheme="minorHAnsi" w:cstheme="minorHAnsi"/>
          <w:lang w:val="it-IT"/>
        </w:rPr>
        <w:t>o</w:t>
      </w:r>
      <w:r w:rsidR="00E261B1" w:rsidRPr="00E979EC">
        <w:rPr>
          <w:rFonts w:asciiTheme="minorHAnsi" w:hAnsiTheme="minorHAnsi" w:cstheme="minorHAnsi"/>
          <w:lang w:val="it-IT"/>
        </w:rPr>
        <w:t xml:space="preserve"> da AIFA con determinazione di autorizzazione AIFA N.</w:t>
      </w:r>
      <w:r w:rsidR="00D75609" w:rsidRPr="00E979EC">
        <w:rPr>
          <w:rStyle w:val="Rimandonotaapidipagina"/>
          <w:rFonts w:asciiTheme="minorHAnsi" w:hAnsiTheme="minorHAnsi" w:cstheme="minorHAnsi"/>
          <w:lang w:val="it-IT"/>
        </w:rPr>
        <w:footnoteReference w:id="5"/>
      </w:r>
      <w:r w:rsidR="004C3CEA">
        <w:rPr>
          <w:rFonts w:asciiTheme="minorHAnsi" w:hAnsiTheme="minorHAnsi" w:cstheme="minorHAnsi"/>
          <w:lang w:val="it-IT"/>
        </w:rPr>
        <w:t xml:space="preserve"> </w:t>
      </w:r>
      <w:r w:rsidR="00E261B1" w:rsidRPr="00E979EC">
        <w:rPr>
          <w:rFonts w:asciiTheme="minorHAnsi" w:hAnsiTheme="minorHAnsi" w:cstheme="minorHAnsi"/>
          <w:lang w:val="it-IT"/>
        </w:rPr>
        <w:t>_________________</w:t>
      </w:r>
      <w:r w:rsidR="00C84936" w:rsidRPr="00E979EC">
        <w:rPr>
          <w:rFonts w:asciiTheme="minorHAnsi" w:hAnsiTheme="minorHAnsi" w:cstheme="minorHAnsi"/>
          <w:lang w:val="it-IT"/>
        </w:rPr>
        <w:t xml:space="preserve">, </w:t>
      </w:r>
      <w:r w:rsidRPr="00E979EC">
        <w:rPr>
          <w:rFonts w:asciiTheme="minorHAnsi" w:hAnsiTheme="minorHAnsi" w:cstheme="minorHAnsi"/>
          <w:lang w:val="it-IT"/>
        </w:rPr>
        <w:t xml:space="preserve">nell’officina sono eseguite le seguenti </w:t>
      </w:r>
      <w:r w:rsidR="00762597" w:rsidRPr="00E979EC">
        <w:rPr>
          <w:rFonts w:asciiTheme="minorHAnsi" w:hAnsiTheme="minorHAnsi" w:cstheme="minorHAnsi"/>
          <w:lang w:val="it-IT"/>
        </w:rPr>
        <w:t>attività di produzione</w:t>
      </w:r>
      <w:r w:rsidR="004C3CEA">
        <w:rPr>
          <w:rFonts w:asciiTheme="minorHAnsi" w:hAnsiTheme="minorHAnsi" w:cstheme="minorHAnsi"/>
          <w:lang w:val="it-IT"/>
        </w:rPr>
        <w:t xml:space="preserve"> </w:t>
      </w:r>
      <w:r w:rsidR="000C3FE8">
        <w:rPr>
          <w:rFonts w:asciiTheme="minorHAnsi" w:hAnsiTheme="minorHAnsi" w:cstheme="minorHAnsi"/>
          <w:lang w:val="it-IT"/>
        </w:rPr>
        <w:t>secondaria di GAS medicinali:</w:t>
      </w:r>
    </w:p>
    <w:p w:rsidR="00C84936" w:rsidRDefault="00C84936" w:rsidP="00023247">
      <w:pPr>
        <w:ind w:right="-79"/>
        <w:jc w:val="both"/>
        <w:rPr>
          <w:rFonts w:asciiTheme="minorHAnsi" w:hAnsiTheme="minorHAnsi" w:cstheme="minorHAns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C84936" w:rsidRPr="00EE0E43" w:rsidTr="009F2B73">
        <w:tc>
          <w:tcPr>
            <w:tcW w:w="3326" w:type="dxa"/>
            <w:shd w:val="clear" w:color="auto" w:fill="auto"/>
          </w:tcPr>
          <w:p w:rsidR="00C84936" w:rsidRPr="00F24425" w:rsidRDefault="00C84936" w:rsidP="009F2B73">
            <w:pPr>
              <w:ind w:right="-79"/>
              <w:rPr>
                <w:rFonts w:asciiTheme="minorHAnsi" w:hAnsiTheme="minorHAnsi" w:cstheme="minorHAnsi"/>
                <w:lang w:val="it-IT"/>
              </w:rPr>
            </w:pPr>
            <w:r>
              <w:rPr>
                <w:rFonts w:asciiTheme="minorHAnsi" w:hAnsiTheme="minorHAnsi" w:cstheme="minorHAnsi"/>
                <w:b/>
                <w:lang w:val="it-IT"/>
              </w:rPr>
              <w:t>GAS</w:t>
            </w:r>
            <w:r w:rsidR="00EB0E9A">
              <w:rPr>
                <w:rFonts w:asciiTheme="minorHAnsi" w:hAnsiTheme="minorHAnsi" w:cstheme="minorHAnsi"/>
                <w:b/>
                <w:lang w:val="it-IT"/>
              </w:rPr>
              <w:t xml:space="preserve"> MEDICINALE</w:t>
            </w:r>
          </w:p>
        </w:tc>
        <w:tc>
          <w:tcPr>
            <w:tcW w:w="3327" w:type="dxa"/>
            <w:shd w:val="clear" w:color="auto" w:fill="auto"/>
          </w:tcPr>
          <w:p w:rsidR="00C84936" w:rsidRPr="00F24425" w:rsidRDefault="00EB0E9A" w:rsidP="00EE0E43">
            <w:pPr>
              <w:ind w:right="-79"/>
              <w:rPr>
                <w:rFonts w:asciiTheme="minorHAnsi" w:hAnsiTheme="minorHAnsi" w:cstheme="minorHAnsi"/>
                <w:b/>
                <w:lang w:val="it-IT"/>
              </w:rPr>
            </w:pPr>
            <w:r>
              <w:rPr>
                <w:rFonts w:asciiTheme="minorHAnsi" w:hAnsiTheme="minorHAnsi" w:cstheme="minorHAnsi"/>
                <w:b/>
                <w:lang w:val="it-IT"/>
              </w:rPr>
              <w:t>TIPOLOGIA DI CONTENITORI</w:t>
            </w:r>
            <w:r w:rsidR="00EE0E43">
              <w:rPr>
                <w:rFonts w:asciiTheme="minorHAnsi" w:hAnsiTheme="minorHAnsi" w:cstheme="minorHAnsi"/>
                <w:b/>
                <w:lang w:val="it-IT"/>
              </w:rPr>
              <w:t xml:space="preserve"> </w:t>
            </w:r>
          </w:p>
        </w:tc>
        <w:tc>
          <w:tcPr>
            <w:tcW w:w="3327" w:type="dxa"/>
            <w:shd w:val="clear" w:color="auto" w:fill="auto"/>
          </w:tcPr>
          <w:p w:rsidR="00C84936" w:rsidRPr="00F24425" w:rsidRDefault="00EB0E9A" w:rsidP="009F2B73">
            <w:pPr>
              <w:ind w:right="-79"/>
              <w:rPr>
                <w:rFonts w:asciiTheme="minorHAnsi" w:hAnsiTheme="minorHAnsi" w:cstheme="minorHAnsi"/>
                <w:b/>
                <w:lang w:val="it-IT"/>
              </w:rPr>
            </w:pPr>
            <w:r>
              <w:rPr>
                <w:rFonts w:asciiTheme="minorHAnsi" w:hAnsiTheme="minorHAnsi" w:cstheme="minorHAnsi"/>
                <w:b/>
                <w:lang w:val="it-IT"/>
              </w:rPr>
              <w:t>NOTE</w:t>
            </w:r>
            <w:r w:rsidR="002B44E6">
              <w:rPr>
                <w:rFonts w:asciiTheme="minorHAnsi" w:hAnsiTheme="minorHAnsi" w:cstheme="minorHAnsi"/>
                <w:b/>
                <w:lang w:val="it-IT"/>
              </w:rPr>
              <w:t xml:space="preserve"> </w:t>
            </w:r>
            <w:r w:rsidRPr="00C84936">
              <w:rPr>
                <w:rFonts w:asciiTheme="minorHAnsi" w:hAnsiTheme="minorHAnsi" w:cstheme="minorHAnsi"/>
                <w:b/>
                <w:i/>
                <w:vertAlign w:val="superscript"/>
                <w:lang w:val="it-IT"/>
              </w:rPr>
              <w:t>(*)</w:t>
            </w:r>
          </w:p>
        </w:tc>
      </w:tr>
      <w:tr w:rsidR="00C84936" w:rsidRPr="00EE0E43" w:rsidTr="009F2B73">
        <w:tc>
          <w:tcPr>
            <w:tcW w:w="3326" w:type="dxa"/>
            <w:shd w:val="clear" w:color="auto" w:fill="auto"/>
          </w:tcPr>
          <w:p w:rsidR="00C84936" w:rsidRPr="00F24425" w:rsidRDefault="00C84936" w:rsidP="009F2B73">
            <w:pPr>
              <w:ind w:right="-79"/>
              <w:rPr>
                <w:rFonts w:asciiTheme="minorHAnsi" w:hAnsiTheme="minorHAnsi" w:cstheme="minorHAnsi"/>
                <w:lang w:val="it-IT"/>
              </w:rPr>
            </w:pPr>
          </w:p>
          <w:p w:rsidR="00C84936" w:rsidRPr="00F24425" w:rsidRDefault="00C84936" w:rsidP="009F2B73">
            <w:pPr>
              <w:ind w:right="-79"/>
              <w:rPr>
                <w:rFonts w:asciiTheme="minorHAnsi" w:hAnsiTheme="minorHAnsi" w:cstheme="minorHAnsi"/>
                <w:lang w:val="it-IT"/>
              </w:rPr>
            </w:pPr>
          </w:p>
        </w:tc>
        <w:tc>
          <w:tcPr>
            <w:tcW w:w="3327" w:type="dxa"/>
            <w:shd w:val="clear" w:color="auto" w:fill="auto"/>
          </w:tcPr>
          <w:p w:rsidR="00C84936" w:rsidRPr="00F24425" w:rsidRDefault="00C84936" w:rsidP="009F2B73">
            <w:pPr>
              <w:ind w:right="-79"/>
              <w:rPr>
                <w:rFonts w:asciiTheme="minorHAnsi" w:hAnsiTheme="minorHAnsi" w:cstheme="minorHAnsi"/>
                <w:lang w:val="it-IT"/>
              </w:rPr>
            </w:pPr>
          </w:p>
        </w:tc>
        <w:tc>
          <w:tcPr>
            <w:tcW w:w="3327" w:type="dxa"/>
            <w:shd w:val="clear" w:color="auto" w:fill="auto"/>
          </w:tcPr>
          <w:p w:rsidR="00C84936" w:rsidRPr="00F24425" w:rsidRDefault="00C84936" w:rsidP="00EE0E43">
            <w:pPr>
              <w:ind w:right="-79"/>
              <w:jc w:val="center"/>
              <w:rPr>
                <w:rFonts w:asciiTheme="minorHAnsi" w:hAnsiTheme="minorHAnsi" w:cstheme="minorHAnsi"/>
                <w:lang w:val="it-IT"/>
              </w:rPr>
            </w:pPr>
          </w:p>
        </w:tc>
      </w:tr>
      <w:tr w:rsidR="00C84936" w:rsidRPr="00EE0E43" w:rsidTr="009F2B73">
        <w:tc>
          <w:tcPr>
            <w:tcW w:w="3326" w:type="dxa"/>
            <w:shd w:val="clear" w:color="auto" w:fill="auto"/>
          </w:tcPr>
          <w:p w:rsidR="00C84936" w:rsidRPr="00F24425" w:rsidRDefault="00C84936" w:rsidP="009F2B73">
            <w:pPr>
              <w:ind w:right="-79"/>
              <w:rPr>
                <w:rFonts w:asciiTheme="minorHAnsi" w:hAnsiTheme="minorHAnsi" w:cstheme="minorHAnsi"/>
                <w:lang w:val="it-IT"/>
              </w:rPr>
            </w:pPr>
          </w:p>
          <w:p w:rsidR="00C84936" w:rsidRPr="00F24425" w:rsidRDefault="00C84936" w:rsidP="009F2B73">
            <w:pPr>
              <w:ind w:right="-79"/>
              <w:rPr>
                <w:rFonts w:asciiTheme="minorHAnsi" w:hAnsiTheme="minorHAnsi" w:cstheme="minorHAnsi"/>
                <w:lang w:val="it-IT"/>
              </w:rPr>
            </w:pPr>
          </w:p>
        </w:tc>
        <w:tc>
          <w:tcPr>
            <w:tcW w:w="3327" w:type="dxa"/>
            <w:shd w:val="clear" w:color="auto" w:fill="auto"/>
          </w:tcPr>
          <w:p w:rsidR="00C84936" w:rsidRPr="00F24425" w:rsidRDefault="00C84936" w:rsidP="009F2B73">
            <w:pPr>
              <w:ind w:right="-79"/>
              <w:rPr>
                <w:rFonts w:asciiTheme="minorHAnsi" w:hAnsiTheme="minorHAnsi" w:cstheme="minorHAnsi"/>
                <w:lang w:val="it-IT"/>
              </w:rPr>
            </w:pPr>
          </w:p>
        </w:tc>
        <w:tc>
          <w:tcPr>
            <w:tcW w:w="3327" w:type="dxa"/>
            <w:shd w:val="clear" w:color="auto" w:fill="auto"/>
          </w:tcPr>
          <w:p w:rsidR="00C84936" w:rsidRPr="00F24425" w:rsidRDefault="00C84936" w:rsidP="009F2B73">
            <w:pPr>
              <w:ind w:right="-79"/>
              <w:rPr>
                <w:rFonts w:asciiTheme="minorHAnsi" w:hAnsiTheme="minorHAnsi" w:cstheme="minorHAnsi"/>
                <w:lang w:val="it-IT"/>
              </w:rPr>
            </w:pPr>
          </w:p>
        </w:tc>
      </w:tr>
    </w:tbl>
    <w:p w:rsidR="00EB0E9A" w:rsidRDefault="00EB0E9A" w:rsidP="00EB0E9A">
      <w:pPr>
        <w:ind w:right="-79"/>
        <w:rPr>
          <w:rFonts w:asciiTheme="minorHAnsi" w:hAnsiTheme="minorHAnsi" w:cstheme="minorHAnsi"/>
          <w:b/>
          <w:i/>
          <w:lang w:val="it-IT"/>
        </w:rPr>
      </w:pPr>
      <w:r w:rsidRPr="00C84936">
        <w:rPr>
          <w:rFonts w:asciiTheme="minorHAnsi" w:hAnsiTheme="minorHAnsi" w:cstheme="minorHAnsi"/>
          <w:b/>
          <w:i/>
          <w:vertAlign w:val="superscript"/>
          <w:lang w:val="it-IT"/>
        </w:rPr>
        <w:t>(*)</w:t>
      </w:r>
      <w:r w:rsidR="00FD78FD">
        <w:rPr>
          <w:rFonts w:asciiTheme="minorHAnsi" w:hAnsiTheme="minorHAnsi" w:cstheme="minorHAnsi"/>
          <w:b/>
          <w:i/>
          <w:lang w:val="it-IT"/>
        </w:rPr>
        <w:t>Specificare se il fabbricante del gas medicinale effettua il riemp</w:t>
      </w:r>
      <w:r w:rsidR="00762597">
        <w:rPr>
          <w:rFonts w:asciiTheme="minorHAnsi" w:hAnsiTheme="minorHAnsi" w:cstheme="minorHAnsi"/>
          <w:b/>
          <w:i/>
          <w:lang w:val="it-IT"/>
        </w:rPr>
        <w:t>imento, tramite cisterne mobili</w:t>
      </w:r>
      <w:r w:rsidR="00FD78FD">
        <w:rPr>
          <w:rFonts w:asciiTheme="minorHAnsi" w:hAnsiTheme="minorHAnsi" w:cstheme="minorHAnsi"/>
          <w:b/>
          <w:i/>
          <w:lang w:val="it-IT"/>
        </w:rPr>
        <w:t xml:space="preserve"> dei serbatoi fissi presso le strutture sanitarie</w:t>
      </w:r>
      <w:r w:rsidR="009B1BAC">
        <w:rPr>
          <w:rFonts w:asciiTheme="minorHAnsi" w:hAnsiTheme="minorHAnsi" w:cstheme="minorHAnsi"/>
          <w:b/>
          <w:i/>
          <w:lang w:val="it-IT"/>
        </w:rPr>
        <w:t>.</w:t>
      </w:r>
    </w:p>
    <w:p w:rsidR="009B1BAC" w:rsidRDefault="009B1BAC" w:rsidP="00EB0E9A">
      <w:pPr>
        <w:ind w:right="-79"/>
        <w:rPr>
          <w:rFonts w:asciiTheme="minorHAnsi" w:hAnsiTheme="minorHAnsi" w:cstheme="minorHAnsi"/>
          <w:b/>
          <w:i/>
          <w:lang w:val="it-IT"/>
        </w:rPr>
      </w:pPr>
      <w:r>
        <w:rPr>
          <w:rFonts w:asciiTheme="minorHAnsi" w:hAnsiTheme="minorHAnsi" w:cstheme="minorHAnsi"/>
          <w:b/>
          <w:i/>
          <w:lang w:val="it-IT"/>
        </w:rPr>
        <w:t>In tal caso è necessario allegare la Procedura e la modulistica per la certificazione del lotto del gas medicinale da parte della persona qualificata del sito e l’accordo tecnico con il titolare AIC se diverso dal fabbricante.</w:t>
      </w:r>
    </w:p>
    <w:p w:rsidR="00EF7553" w:rsidRDefault="00EF7553" w:rsidP="00EB0E9A">
      <w:pPr>
        <w:ind w:right="-79"/>
        <w:rPr>
          <w:rFonts w:asciiTheme="minorHAnsi" w:hAnsiTheme="minorHAnsi" w:cstheme="minorHAnsi"/>
          <w:b/>
          <w:i/>
          <w:lang w:val="it-IT"/>
        </w:rPr>
      </w:pPr>
    </w:p>
    <w:p w:rsidR="00C84936" w:rsidRDefault="00C84936" w:rsidP="00023247">
      <w:pPr>
        <w:ind w:right="-79"/>
        <w:jc w:val="both"/>
        <w:rPr>
          <w:rFonts w:asciiTheme="minorHAnsi" w:hAnsiTheme="minorHAnsi" w:cstheme="minorHAnsi"/>
          <w:lang w:val="it-IT"/>
        </w:rPr>
      </w:pPr>
    </w:p>
    <w:p w:rsidR="00C84936" w:rsidRPr="00C84936" w:rsidRDefault="00C84936" w:rsidP="00023247">
      <w:pPr>
        <w:ind w:right="-79"/>
        <w:jc w:val="both"/>
        <w:rPr>
          <w:rFonts w:asciiTheme="minorHAnsi" w:hAnsiTheme="minorHAnsi" w:cstheme="minorHAnsi"/>
          <w:lang w:val="it-IT"/>
        </w:rPr>
      </w:pPr>
    </w:p>
    <w:p w:rsidR="007935A4" w:rsidRPr="00023247" w:rsidRDefault="007935A4" w:rsidP="00023247">
      <w:pPr>
        <w:ind w:right="-79"/>
        <w:jc w:val="both"/>
        <w:rPr>
          <w:rFonts w:asciiTheme="minorHAnsi" w:hAnsiTheme="minorHAnsi" w:cstheme="minorHAnsi"/>
          <w:lang w:val="it-IT"/>
        </w:rPr>
      </w:pPr>
    </w:p>
    <w:p w:rsidR="007935A4" w:rsidRPr="00023247" w:rsidRDefault="007935A4" w:rsidP="00023247">
      <w:pPr>
        <w:ind w:right="-79"/>
        <w:jc w:val="both"/>
        <w:rPr>
          <w:rFonts w:asciiTheme="minorHAnsi" w:hAnsiTheme="minorHAnsi" w:cstheme="minorHAnsi"/>
          <w:b/>
          <w:lang w:val="it-IT"/>
        </w:rPr>
      </w:pPr>
      <w:r w:rsidRPr="00023247">
        <w:rPr>
          <w:rFonts w:asciiTheme="minorHAnsi" w:hAnsiTheme="minorHAnsi" w:cstheme="minorHAnsi"/>
          <w:b/>
          <w:lang w:val="it-IT"/>
        </w:rPr>
        <w:t>Si allega la seguente documentazione:</w:t>
      </w:r>
    </w:p>
    <w:p w:rsidR="00C26C02" w:rsidRPr="00023247" w:rsidRDefault="00C26C02" w:rsidP="00023247">
      <w:pPr>
        <w:ind w:right="-79"/>
        <w:jc w:val="both"/>
        <w:rPr>
          <w:rFonts w:asciiTheme="minorHAnsi" w:hAnsiTheme="minorHAnsi" w:cstheme="minorHAnsi"/>
          <w:lang w:val="it-IT"/>
        </w:rPr>
      </w:pPr>
    </w:p>
    <w:p w:rsidR="008632B5" w:rsidRPr="00023247" w:rsidRDefault="000800A3" w:rsidP="00023247">
      <w:pPr>
        <w:numPr>
          <w:ilvl w:val="0"/>
          <w:numId w:val="25"/>
        </w:numPr>
        <w:ind w:right="-79"/>
        <w:jc w:val="both"/>
        <w:rPr>
          <w:rFonts w:asciiTheme="minorHAnsi" w:hAnsiTheme="minorHAnsi" w:cstheme="minorHAnsi"/>
          <w:lang w:val="it-IT"/>
        </w:rPr>
      </w:pPr>
      <w:r w:rsidRPr="00023247">
        <w:rPr>
          <w:rFonts w:asciiTheme="minorHAnsi" w:hAnsiTheme="minorHAnsi" w:cstheme="minorHAnsi"/>
          <w:lang w:val="it-IT"/>
        </w:rPr>
        <w:t>Modulo 1</w:t>
      </w:r>
      <w:r w:rsidR="008632B5" w:rsidRPr="00023247">
        <w:rPr>
          <w:rFonts w:asciiTheme="minorHAnsi" w:hAnsiTheme="minorHAnsi" w:cstheme="minorHAnsi"/>
          <w:lang w:val="it-IT"/>
        </w:rPr>
        <w:t xml:space="preserve">: </w:t>
      </w:r>
      <w:r w:rsidR="00154105" w:rsidRPr="00023247">
        <w:rPr>
          <w:rFonts w:asciiTheme="minorHAnsi" w:hAnsiTheme="minorHAnsi" w:cstheme="minorHAnsi"/>
          <w:lang w:val="it-IT"/>
        </w:rPr>
        <w:t>Mod</w:t>
      </w:r>
      <w:r w:rsidRPr="00023247">
        <w:rPr>
          <w:rFonts w:asciiTheme="minorHAnsi" w:hAnsiTheme="minorHAnsi" w:cstheme="minorHAnsi"/>
          <w:lang w:val="it-IT"/>
        </w:rPr>
        <w:t>ulo</w:t>
      </w:r>
      <w:r w:rsidR="00154105" w:rsidRPr="00023247">
        <w:rPr>
          <w:rFonts w:asciiTheme="minorHAnsi" w:hAnsiTheme="minorHAnsi" w:cstheme="minorHAnsi"/>
          <w:lang w:val="it-IT"/>
        </w:rPr>
        <w:t xml:space="preserve"> per la R</w:t>
      </w:r>
      <w:r w:rsidR="002B670E" w:rsidRPr="00023247">
        <w:rPr>
          <w:rFonts w:asciiTheme="minorHAnsi" w:hAnsiTheme="minorHAnsi" w:cstheme="minorHAnsi"/>
          <w:lang w:val="it-IT"/>
        </w:rPr>
        <w:t>egistrazione dell’officina di sostanze attive</w:t>
      </w:r>
      <w:r w:rsidR="008632B5" w:rsidRPr="00023247">
        <w:rPr>
          <w:rFonts w:asciiTheme="minorHAnsi" w:hAnsiTheme="minorHAnsi" w:cstheme="minorHAnsi"/>
          <w:lang w:val="it-IT"/>
        </w:rPr>
        <w:t>;</w:t>
      </w:r>
    </w:p>
    <w:p w:rsidR="009B1BAC" w:rsidRDefault="005A4D96" w:rsidP="009B1BAC">
      <w:pPr>
        <w:numPr>
          <w:ilvl w:val="0"/>
          <w:numId w:val="25"/>
        </w:numPr>
        <w:rPr>
          <w:rFonts w:asciiTheme="minorHAnsi" w:hAnsiTheme="minorHAnsi" w:cstheme="minorHAnsi"/>
          <w:lang w:val="it-IT"/>
        </w:rPr>
      </w:pPr>
      <w:r w:rsidRPr="00023247">
        <w:rPr>
          <w:rFonts w:asciiTheme="minorHAnsi" w:hAnsiTheme="minorHAnsi" w:cstheme="minorHAnsi"/>
          <w:lang w:val="it-IT"/>
        </w:rPr>
        <w:t>Modulo 2: Modello</w:t>
      </w:r>
      <w:r w:rsidR="00103956" w:rsidRPr="00023247">
        <w:rPr>
          <w:rFonts w:asciiTheme="minorHAnsi" w:hAnsiTheme="minorHAnsi" w:cstheme="minorHAnsi"/>
          <w:lang w:val="it-IT"/>
        </w:rPr>
        <w:t xml:space="preserve"> di Registrazione del</w:t>
      </w:r>
      <w:r w:rsidR="00D6120A" w:rsidRPr="00023247">
        <w:rPr>
          <w:rFonts w:asciiTheme="minorHAnsi" w:hAnsiTheme="minorHAnsi" w:cstheme="minorHAnsi"/>
          <w:lang w:val="it-IT"/>
        </w:rPr>
        <w:t>le attività di</w:t>
      </w:r>
      <w:r w:rsidR="008632B5" w:rsidRPr="00023247">
        <w:rPr>
          <w:rFonts w:asciiTheme="minorHAnsi" w:hAnsiTheme="minorHAnsi" w:cstheme="minorHAnsi"/>
          <w:lang w:val="it-IT"/>
        </w:rPr>
        <w:t xml:space="preserve"> produzione </w:t>
      </w:r>
      <w:r w:rsidR="00D6120A" w:rsidRPr="00023247">
        <w:rPr>
          <w:rFonts w:asciiTheme="minorHAnsi" w:hAnsiTheme="minorHAnsi" w:cstheme="minorHAnsi"/>
          <w:lang w:val="it-IT"/>
        </w:rPr>
        <w:t xml:space="preserve">e/o importazione </w:t>
      </w:r>
      <w:r w:rsidR="008632B5" w:rsidRPr="00023247">
        <w:rPr>
          <w:rFonts w:asciiTheme="minorHAnsi" w:hAnsiTheme="minorHAnsi" w:cstheme="minorHAnsi"/>
          <w:lang w:val="it-IT"/>
        </w:rPr>
        <w:t>d</w:t>
      </w:r>
      <w:r w:rsidR="00D6120A" w:rsidRPr="00023247">
        <w:rPr>
          <w:rFonts w:asciiTheme="minorHAnsi" w:hAnsiTheme="minorHAnsi" w:cstheme="minorHAnsi"/>
          <w:lang w:val="it-IT"/>
        </w:rPr>
        <w:t>i</w:t>
      </w:r>
      <w:r w:rsidR="008632B5" w:rsidRPr="00023247">
        <w:rPr>
          <w:rFonts w:asciiTheme="minorHAnsi" w:hAnsiTheme="minorHAnsi" w:cstheme="minorHAnsi"/>
          <w:lang w:val="it-IT"/>
        </w:rPr>
        <w:t xml:space="preserve"> sostanz</w:t>
      </w:r>
      <w:r w:rsidR="00D6120A" w:rsidRPr="00023247">
        <w:rPr>
          <w:rFonts w:asciiTheme="minorHAnsi" w:hAnsiTheme="minorHAnsi" w:cstheme="minorHAnsi"/>
          <w:lang w:val="it-IT"/>
        </w:rPr>
        <w:t>e</w:t>
      </w:r>
      <w:r w:rsidR="008632B5" w:rsidRPr="00023247">
        <w:rPr>
          <w:rFonts w:asciiTheme="minorHAnsi" w:hAnsiTheme="minorHAnsi" w:cstheme="minorHAnsi"/>
          <w:lang w:val="it-IT"/>
        </w:rPr>
        <w:t xml:space="preserve"> attiv</w:t>
      </w:r>
      <w:r w:rsidR="00D6120A" w:rsidRPr="00023247">
        <w:rPr>
          <w:rFonts w:asciiTheme="minorHAnsi" w:hAnsiTheme="minorHAnsi" w:cstheme="minorHAnsi"/>
          <w:lang w:val="it-IT"/>
        </w:rPr>
        <w:t>e</w:t>
      </w:r>
      <w:r w:rsidR="00A3538E" w:rsidRPr="00023247">
        <w:rPr>
          <w:rFonts w:asciiTheme="minorHAnsi" w:hAnsiTheme="minorHAnsi" w:cstheme="minorHAnsi"/>
          <w:lang w:val="it-IT"/>
        </w:rPr>
        <w:t>.</w:t>
      </w:r>
    </w:p>
    <w:p w:rsidR="009B1BAC" w:rsidRPr="009B1BAC" w:rsidRDefault="00247B8D" w:rsidP="009B1BAC">
      <w:pPr>
        <w:ind w:right="-79"/>
        <w:rPr>
          <w:rFonts w:asciiTheme="minorHAnsi" w:hAnsiTheme="minorHAnsi" w:cstheme="minorHAnsi"/>
          <w:i/>
          <w:lang w:val="it-IT"/>
        </w:rPr>
      </w:pPr>
      <w:r w:rsidRPr="00247B8D">
        <w:rPr>
          <w:rFonts w:asciiTheme="minorHAnsi" w:hAnsiTheme="minorHAnsi" w:cstheme="minorHAnsi"/>
          <w:i/>
          <w:lang w:val="it-IT"/>
        </w:rPr>
        <w:t>Solo per le officine che e</w:t>
      </w:r>
      <w:r w:rsidR="009B1BAC">
        <w:rPr>
          <w:rFonts w:asciiTheme="minorHAnsi" w:hAnsiTheme="minorHAnsi" w:cstheme="minorHAnsi"/>
          <w:i/>
          <w:lang w:val="it-IT"/>
        </w:rPr>
        <w:t>f</w:t>
      </w:r>
      <w:r>
        <w:rPr>
          <w:rFonts w:asciiTheme="minorHAnsi" w:hAnsiTheme="minorHAnsi" w:cstheme="minorHAnsi"/>
          <w:i/>
          <w:lang w:val="it-IT"/>
        </w:rPr>
        <w:t>fettua</w:t>
      </w:r>
      <w:r w:rsidRPr="00247B8D">
        <w:rPr>
          <w:rFonts w:asciiTheme="minorHAnsi" w:hAnsiTheme="minorHAnsi" w:cstheme="minorHAnsi"/>
          <w:i/>
          <w:lang w:val="it-IT"/>
        </w:rPr>
        <w:t>no riempimento dei serbatoi fissi presso le strutture sanitarie tramite cisterne mobili.</w:t>
      </w:r>
    </w:p>
    <w:p w:rsidR="00340669" w:rsidRDefault="00247B8D">
      <w:pPr>
        <w:numPr>
          <w:ilvl w:val="0"/>
          <w:numId w:val="25"/>
        </w:numPr>
        <w:ind w:right="-79"/>
        <w:jc w:val="both"/>
        <w:rPr>
          <w:rFonts w:asciiTheme="minorHAnsi" w:hAnsiTheme="minorHAnsi" w:cstheme="minorHAnsi"/>
          <w:lang w:val="it-IT"/>
        </w:rPr>
      </w:pPr>
      <w:r w:rsidRPr="00247B8D">
        <w:rPr>
          <w:rFonts w:asciiTheme="minorHAnsi" w:hAnsiTheme="minorHAnsi" w:cstheme="minorHAnsi"/>
          <w:lang w:val="it-IT"/>
        </w:rPr>
        <w:t>Procedura e modulistica per la certificazione del lotto del gas medicinale da parte della persona qualificata</w:t>
      </w:r>
    </w:p>
    <w:p w:rsidR="009B1BAC" w:rsidRPr="009B1BAC" w:rsidRDefault="00247B8D" w:rsidP="009B1BAC">
      <w:pPr>
        <w:pStyle w:val="Paragrafoelenco"/>
        <w:numPr>
          <w:ilvl w:val="0"/>
          <w:numId w:val="25"/>
        </w:numPr>
        <w:ind w:right="-79"/>
        <w:rPr>
          <w:rFonts w:asciiTheme="minorHAnsi" w:hAnsiTheme="minorHAnsi" w:cstheme="minorHAnsi"/>
          <w:sz w:val="24"/>
          <w:szCs w:val="24"/>
          <w:lang w:eastAsia="it-IT"/>
        </w:rPr>
      </w:pPr>
      <w:r w:rsidRPr="00247B8D">
        <w:rPr>
          <w:rFonts w:asciiTheme="minorHAnsi" w:hAnsiTheme="minorHAnsi" w:cstheme="minorHAnsi"/>
          <w:sz w:val="24"/>
          <w:szCs w:val="24"/>
          <w:lang w:eastAsia="it-IT"/>
        </w:rPr>
        <w:t>Accordo tecnico con il titolare AIC se diverso dal fabbricante.</w:t>
      </w:r>
    </w:p>
    <w:p w:rsidR="00D75609" w:rsidRPr="00023247" w:rsidRDefault="00D75609" w:rsidP="00023247">
      <w:pPr>
        <w:tabs>
          <w:tab w:val="left" w:pos="397"/>
        </w:tabs>
        <w:jc w:val="both"/>
        <w:rPr>
          <w:rFonts w:asciiTheme="minorHAnsi" w:hAnsiTheme="minorHAnsi" w:cstheme="minorHAnsi"/>
          <w:lang w:val="it-IT"/>
        </w:rPr>
      </w:pPr>
      <w:r w:rsidRPr="00023247">
        <w:rPr>
          <w:rFonts w:asciiTheme="minorHAnsi" w:hAnsiTheme="minorHAnsi" w:cstheme="minorHAnsi"/>
          <w:lang w:val="it-IT"/>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D75609" w:rsidRPr="00023247" w:rsidRDefault="00D75609" w:rsidP="00023247">
      <w:pPr>
        <w:ind w:right="-79"/>
        <w:jc w:val="both"/>
        <w:outlineLvl w:val="0"/>
        <w:rPr>
          <w:rFonts w:asciiTheme="minorHAnsi" w:hAnsiTheme="minorHAnsi" w:cstheme="minorHAnsi"/>
          <w:lang w:val="it-IT"/>
        </w:rPr>
      </w:pPr>
    </w:p>
    <w:p w:rsidR="00D75609" w:rsidRDefault="00D75609" w:rsidP="00023247">
      <w:pPr>
        <w:ind w:right="-79"/>
        <w:jc w:val="both"/>
        <w:outlineLvl w:val="0"/>
        <w:rPr>
          <w:rFonts w:asciiTheme="minorHAnsi" w:hAnsiTheme="minorHAnsi" w:cstheme="minorHAnsi"/>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6"/>
        <w:gridCol w:w="5056"/>
      </w:tblGrid>
      <w:tr w:rsidR="002B44E6" w:rsidTr="002B44E6">
        <w:tc>
          <w:tcPr>
            <w:tcW w:w="5056" w:type="dxa"/>
          </w:tcPr>
          <w:p w:rsidR="002B44E6" w:rsidRDefault="002B44E6" w:rsidP="00023247">
            <w:pPr>
              <w:ind w:right="-79"/>
              <w:jc w:val="both"/>
              <w:outlineLvl w:val="0"/>
              <w:rPr>
                <w:rFonts w:asciiTheme="minorHAnsi" w:hAnsiTheme="minorHAnsi" w:cstheme="minorHAnsi"/>
                <w:lang w:val="it-IT"/>
              </w:rPr>
            </w:pPr>
            <w:r w:rsidRPr="00023247">
              <w:rPr>
                <w:rFonts w:asciiTheme="minorHAnsi" w:hAnsiTheme="minorHAnsi" w:cstheme="minorHAnsi"/>
                <w:lang w:val="it-IT"/>
              </w:rPr>
              <w:t>Luogo e data _________________</w:t>
            </w:r>
          </w:p>
        </w:tc>
        <w:tc>
          <w:tcPr>
            <w:tcW w:w="5056" w:type="dxa"/>
          </w:tcPr>
          <w:p w:rsidR="002B44E6" w:rsidRDefault="002B44E6" w:rsidP="002B44E6">
            <w:pPr>
              <w:ind w:right="-79"/>
              <w:jc w:val="center"/>
              <w:outlineLvl w:val="0"/>
              <w:rPr>
                <w:rFonts w:asciiTheme="minorHAnsi" w:hAnsiTheme="minorHAnsi" w:cstheme="minorHAnsi"/>
                <w:lang w:val="it-IT"/>
              </w:rPr>
            </w:pPr>
            <w:r w:rsidRPr="00023247">
              <w:rPr>
                <w:rFonts w:asciiTheme="minorHAnsi" w:hAnsiTheme="minorHAnsi" w:cstheme="minorHAnsi"/>
                <w:lang w:val="it-IT"/>
              </w:rPr>
              <w:t>In fede</w:t>
            </w:r>
          </w:p>
          <w:p w:rsidR="002B44E6" w:rsidRDefault="002B44E6" w:rsidP="002B44E6">
            <w:pPr>
              <w:ind w:right="-79"/>
              <w:jc w:val="center"/>
              <w:outlineLvl w:val="0"/>
              <w:rPr>
                <w:rFonts w:asciiTheme="minorHAnsi" w:hAnsiTheme="minorHAnsi" w:cstheme="minorHAnsi"/>
                <w:lang w:val="it-IT"/>
              </w:rPr>
            </w:pPr>
            <w:r w:rsidRPr="00023247">
              <w:rPr>
                <w:rFonts w:asciiTheme="minorHAnsi" w:hAnsiTheme="minorHAnsi" w:cstheme="minorHAnsi"/>
                <w:i/>
                <w:lang w:val="it-IT"/>
              </w:rPr>
              <w:t>(timbro e firma)</w:t>
            </w:r>
          </w:p>
        </w:tc>
      </w:tr>
    </w:tbl>
    <w:p w:rsidR="00D75609" w:rsidRDefault="00D75609" w:rsidP="00023247">
      <w:pPr>
        <w:ind w:right="-79"/>
        <w:jc w:val="both"/>
        <w:rPr>
          <w:rFonts w:asciiTheme="minorHAnsi" w:hAnsiTheme="minorHAnsi" w:cstheme="minorHAnsi"/>
          <w:i/>
          <w:iCs/>
          <w:lang w:val="it-IT"/>
        </w:rPr>
      </w:pPr>
    </w:p>
    <w:p w:rsidR="002B44E6" w:rsidRPr="00023247" w:rsidRDefault="002B44E6" w:rsidP="00023247">
      <w:pPr>
        <w:ind w:right="-79"/>
        <w:jc w:val="both"/>
        <w:rPr>
          <w:rFonts w:asciiTheme="minorHAnsi" w:hAnsiTheme="minorHAnsi" w:cstheme="minorHAnsi"/>
          <w:i/>
          <w:iCs/>
          <w:lang w:val="it-IT"/>
        </w:rPr>
      </w:pPr>
    </w:p>
    <w:p w:rsidR="00D75609" w:rsidRPr="00023247" w:rsidRDefault="00D75609" w:rsidP="00023247">
      <w:pPr>
        <w:jc w:val="both"/>
        <w:rPr>
          <w:rFonts w:asciiTheme="minorHAnsi" w:hAnsiTheme="minorHAnsi" w:cstheme="minorHAnsi"/>
          <w:iCs/>
          <w:lang w:val="it-IT"/>
        </w:rPr>
      </w:pPr>
      <w:r w:rsidRPr="00023247">
        <w:rPr>
          <w:rFonts w:asciiTheme="minorHAnsi" w:hAnsiTheme="minorHAnsi" w:cstheme="minorHAnsi"/>
          <w:iCs/>
          <w:lang w:val="it-IT"/>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C86BD0" w:rsidRDefault="00C86BD0">
      <w:pPr>
        <w:widowControl/>
        <w:autoSpaceDE/>
        <w:autoSpaceDN/>
        <w:adjustRightInd/>
        <w:rPr>
          <w:rFonts w:asciiTheme="minorHAnsi" w:hAnsiTheme="minorHAnsi" w:cstheme="minorHAnsi"/>
          <w:b/>
          <w:sz w:val="28"/>
          <w:szCs w:val="28"/>
          <w:lang w:val="it-IT"/>
        </w:rPr>
      </w:pPr>
      <w:r>
        <w:rPr>
          <w:rFonts w:asciiTheme="minorHAnsi" w:hAnsiTheme="minorHAnsi" w:cstheme="minorHAnsi"/>
          <w:b/>
          <w:sz w:val="28"/>
          <w:szCs w:val="28"/>
          <w:lang w:val="it-IT"/>
        </w:rPr>
        <w:br w:type="page"/>
      </w:r>
    </w:p>
    <w:p w:rsidR="006E6D1A" w:rsidRPr="003B7402" w:rsidRDefault="000800A3" w:rsidP="00023247">
      <w:pPr>
        <w:rPr>
          <w:rFonts w:asciiTheme="minorHAnsi" w:hAnsiTheme="minorHAnsi" w:cstheme="minorHAnsi"/>
          <w:b/>
          <w:sz w:val="28"/>
          <w:szCs w:val="28"/>
          <w:lang w:val="it-IT"/>
        </w:rPr>
      </w:pPr>
      <w:r w:rsidRPr="003B7402">
        <w:rPr>
          <w:rFonts w:asciiTheme="minorHAnsi" w:hAnsiTheme="minorHAnsi" w:cstheme="minorHAnsi"/>
          <w:b/>
          <w:sz w:val="28"/>
          <w:szCs w:val="28"/>
          <w:lang w:val="it-IT"/>
        </w:rPr>
        <w:t>Modulo 1</w:t>
      </w:r>
      <w:r w:rsidR="006E6D1A" w:rsidRPr="003B7402">
        <w:rPr>
          <w:rFonts w:asciiTheme="minorHAnsi" w:hAnsiTheme="minorHAnsi" w:cstheme="minorHAnsi"/>
          <w:b/>
          <w:sz w:val="28"/>
          <w:szCs w:val="28"/>
          <w:lang w:val="it-IT"/>
        </w:rPr>
        <w:t xml:space="preserve">: </w:t>
      </w:r>
      <w:r w:rsidRPr="003B7402">
        <w:rPr>
          <w:rFonts w:asciiTheme="minorHAnsi" w:hAnsiTheme="minorHAnsi" w:cstheme="minorHAnsi"/>
          <w:b/>
          <w:sz w:val="28"/>
          <w:szCs w:val="28"/>
          <w:lang w:val="it-IT"/>
        </w:rPr>
        <w:t>Modulo</w:t>
      </w:r>
      <w:r w:rsidR="002B670E" w:rsidRPr="003B7402">
        <w:rPr>
          <w:rFonts w:asciiTheme="minorHAnsi" w:hAnsiTheme="minorHAnsi" w:cstheme="minorHAnsi"/>
          <w:b/>
          <w:sz w:val="28"/>
          <w:szCs w:val="28"/>
          <w:lang w:val="it-IT"/>
        </w:rPr>
        <w:t xml:space="preserve"> per la registrazione dell’officina di sostanze attive</w:t>
      </w:r>
    </w:p>
    <w:p w:rsidR="00680C73" w:rsidRPr="00023247" w:rsidRDefault="00680C73" w:rsidP="00023247">
      <w:pPr>
        <w:rPr>
          <w:rFonts w:asciiTheme="minorHAnsi" w:hAnsiTheme="minorHAnsi" w:cstheme="minorHAns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7"/>
        <w:gridCol w:w="5327"/>
      </w:tblGrid>
      <w:tr w:rsidR="009461A5" w:rsidRPr="00023247" w:rsidTr="00AB3E2E">
        <w:trPr>
          <w:trHeight w:val="329"/>
        </w:trPr>
        <w:tc>
          <w:tcPr>
            <w:tcW w:w="9830" w:type="dxa"/>
            <w:gridSpan w:val="3"/>
            <w:shd w:val="clear" w:color="auto" w:fill="D9D9D9"/>
            <w:vAlign w:val="center"/>
          </w:tcPr>
          <w:p w:rsidR="009461A5" w:rsidRPr="00023247" w:rsidRDefault="001C3EA0" w:rsidP="00023247">
            <w:pPr>
              <w:pStyle w:val="Paragrafoelenco"/>
              <w:spacing w:line="240" w:lineRule="auto"/>
              <w:ind w:left="0"/>
              <w:rPr>
                <w:rFonts w:asciiTheme="minorHAnsi" w:hAnsiTheme="minorHAnsi" w:cstheme="minorHAnsi"/>
                <w:b/>
                <w:sz w:val="24"/>
                <w:szCs w:val="24"/>
              </w:rPr>
            </w:pPr>
            <w:r w:rsidRPr="00023247">
              <w:rPr>
                <w:rFonts w:asciiTheme="minorHAnsi" w:hAnsiTheme="minorHAnsi" w:cstheme="minorHAnsi"/>
                <w:b/>
                <w:sz w:val="24"/>
                <w:szCs w:val="24"/>
              </w:rPr>
              <w:t xml:space="preserve">Sezione A: </w:t>
            </w:r>
            <w:r w:rsidR="009461A5" w:rsidRPr="00023247">
              <w:rPr>
                <w:rFonts w:asciiTheme="minorHAnsi" w:hAnsiTheme="minorHAnsi" w:cstheme="minorHAnsi"/>
                <w:b/>
                <w:sz w:val="24"/>
                <w:szCs w:val="24"/>
              </w:rPr>
              <w:t>DATI DELL’AZIENDA</w:t>
            </w:r>
          </w:p>
        </w:tc>
      </w:tr>
      <w:tr w:rsidR="006E6D1A" w:rsidRPr="00023247" w:rsidTr="00AB3E2E">
        <w:trPr>
          <w:trHeight w:val="350"/>
        </w:trPr>
        <w:tc>
          <w:tcPr>
            <w:tcW w:w="2376" w:type="dxa"/>
            <w:shd w:val="clear" w:color="auto" w:fill="auto"/>
            <w:vAlign w:val="center"/>
          </w:tcPr>
          <w:p w:rsidR="006E6D1A" w:rsidRPr="00023247" w:rsidRDefault="006E6D1A"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Ragione Sociale</w:t>
            </w:r>
          </w:p>
        </w:tc>
        <w:tc>
          <w:tcPr>
            <w:tcW w:w="7454" w:type="dxa"/>
            <w:gridSpan w:val="2"/>
            <w:shd w:val="clear" w:color="auto" w:fill="auto"/>
            <w:vAlign w:val="center"/>
          </w:tcPr>
          <w:p w:rsidR="006E6D1A" w:rsidRPr="00023247" w:rsidRDefault="006E6D1A" w:rsidP="00023247">
            <w:pPr>
              <w:pStyle w:val="Paragrafoelenco"/>
              <w:spacing w:line="240" w:lineRule="auto"/>
              <w:ind w:left="0"/>
              <w:rPr>
                <w:rFonts w:asciiTheme="minorHAnsi" w:hAnsiTheme="minorHAnsi" w:cstheme="minorHAnsi"/>
                <w:sz w:val="24"/>
                <w:szCs w:val="24"/>
              </w:rPr>
            </w:pPr>
          </w:p>
        </w:tc>
      </w:tr>
      <w:tr w:rsidR="006E6D1A" w:rsidRPr="00023247" w:rsidTr="00AB3E2E">
        <w:trPr>
          <w:trHeight w:val="372"/>
        </w:trPr>
        <w:tc>
          <w:tcPr>
            <w:tcW w:w="2376" w:type="dxa"/>
            <w:shd w:val="clear" w:color="auto" w:fill="auto"/>
            <w:vAlign w:val="center"/>
          </w:tcPr>
          <w:p w:rsidR="006E6D1A" w:rsidRPr="00023247" w:rsidRDefault="006E6D1A"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Sede Legale</w:t>
            </w:r>
          </w:p>
        </w:tc>
        <w:tc>
          <w:tcPr>
            <w:tcW w:w="7454" w:type="dxa"/>
            <w:gridSpan w:val="2"/>
            <w:shd w:val="clear" w:color="auto" w:fill="auto"/>
            <w:vAlign w:val="center"/>
          </w:tcPr>
          <w:p w:rsidR="006E6D1A" w:rsidRPr="00023247" w:rsidRDefault="006E6D1A" w:rsidP="00023247">
            <w:pPr>
              <w:pStyle w:val="Paragrafoelenco"/>
              <w:spacing w:line="240" w:lineRule="auto"/>
              <w:ind w:left="0"/>
              <w:rPr>
                <w:rFonts w:asciiTheme="minorHAnsi" w:hAnsiTheme="minorHAnsi" w:cstheme="minorHAnsi"/>
                <w:sz w:val="24"/>
                <w:szCs w:val="24"/>
              </w:rPr>
            </w:pPr>
          </w:p>
        </w:tc>
      </w:tr>
      <w:tr w:rsidR="006E6D1A" w:rsidRPr="00023247" w:rsidTr="00AB3E2E">
        <w:trPr>
          <w:trHeight w:val="394"/>
        </w:trPr>
        <w:tc>
          <w:tcPr>
            <w:tcW w:w="2376" w:type="dxa"/>
            <w:shd w:val="clear" w:color="auto" w:fill="auto"/>
            <w:vAlign w:val="center"/>
          </w:tcPr>
          <w:p w:rsidR="006E6D1A" w:rsidRPr="00023247" w:rsidRDefault="006E6D1A"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Sede Stabilimento</w:t>
            </w:r>
          </w:p>
        </w:tc>
        <w:tc>
          <w:tcPr>
            <w:tcW w:w="7454" w:type="dxa"/>
            <w:gridSpan w:val="2"/>
            <w:shd w:val="clear" w:color="auto" w:fill="auto"/>
            <w:vAlign w:val="center"/>
          </w:tcPr>
          <w:p w:rsidR="006E6D1A" w:rsidRPr="00023247" w:rsidRDefault="006E6D1A" w:rsidP="00023247">
            <w:pPr>
              <w:pStyle w:val="Paragrafoelenco"/>
              <w:spacing w:line="240" w:lineRule="auto"/>
              <w:ind w:left="0"/>
              <w:rPr>
                <w:rFonts w:asciiTheme="minorHAnsi" w:hAnsiTheme="minorHAnsi" w:cstheme="minorHAnsi"/>
                <w:sz w:val="24"/>
                <w:szCs w:val="24"/>
              </w:rPr>
            </w:pPr>
          </w:p>
        </w:tc>
      </w:tr>
      <w:tr w:rsidR="00154105" w:rsidRPr="00023247" w:rsidTr="00AB3E2E">
        <w:trPr>
          <w:trHeight w:val="394"/>
        </w:trPr>
        <w:tc>
          <w:tcPr>
            <w:tcW w:w="2376" w:type="dxa"/>
            <w:shd w:val="clear" w:color="auto" w:fill="auto"/>
            <w:vAlign w:val="center"/>
          </w:tcPr>
          <w:p w:rsidR="00154105" w:rsidRPr="00023247" w:rsidRDefault="00154105"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Codice Fiscale</w:t>
            </w:r>
          </w:p>
        </w:tc>
        <w:tc>
          <w:tcPr>
            <w:tcW w:w="7454" w:type="dxa"/>
            <w:gridSpan w:val="2"/>
            <w:shd w:val="clear" w:color="auto" w:fill="auto"/>
            <w:vAlign w:val="center"/>
          </w:tcPr>
          <w:p w:rsidR="00154105" w:rsidRPr="00023247" w:rsidRDefault="00154105" w:rsidP="00023247">
            <w:pPr>
              <w:pStyle w:val="Paragrafoelenco"/>
              <w:spacing w:line="240" w:lineRule="auto"/>
              <w:ind w:left="0"/>
              <w:rPr>
                <w:rFonts w:asciiTheme="minorHAnsi" w:hAnsiTheme="minorHAnsi" w:cstheme="minorHAnsi"/>
                <w:sz w:val="24"/>
                <w:szCs w:val="24"/>
              </w:rPr>
            </w:pPr>
          </w:p>
        </w:tc>
      </w:tr>
      <w:tr w:rsidR="00154105" w:rsidRPr="00023247" w:rsidTr="00AB3E2E">
        <w:trPr>
          <w:trHeight w:val="394"/>
        </w:trPr>
        <w:tc>
          <w:tcPr>
            <w:tcW w:w="2376" w:type="dxa"/>
            <w:shd w:val="clear" w:color="auto" w:fill="auto"/>
            <w:vAlign w:val="center"/>
          </w:tcPr>
          <w:p w:rsidR="00154105" w:rsidRPr="00023247" w:rsidRDefault="00154105"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Codice SIS</w:t>
            </w:r>
          </w:p>
        </w:tc>
        <w:tc>
          <w:tcPr>
            <w:tcW w:w="7454" w:type="dxa"/>
            <w:gridSpan w:val="2"/>
            <w:shd w:val="clear" w:color="auto" w:fill="auto"/>
            <w:vAlign w:val="center"/>
          </w:tcPr>
          <w:p w:rsidR="00154105" w:rsidRPr="00023247" w:rsidRDefault="00154105" w:rsidP="00023247">
            <w:pPr>
              <w:pStyle w:val="Paragrafoelenco"/>
              <w:spacing w:line="240" w:lineRule="auto"/>
              <w:ind w:left="0"/>
              <w:rPr>
                <w:rFonts w:asciiTheme="minorHAnsi" w:hAnsiTheme="minorHAnsi" w:cstheme="minorHAnsi"/>
                <w:sz w:val="24"/>
                <w:szCs w:val="24"/>
              </w:rPr>
            </w:pPr>
          </w:p>
        </w:tc>
      </w:tr>
      <w:tr w:rsidR="0077215B" w:rsidRPr="00023247" w:rsidTr="00AB3E2E">
        <w:trPr>
          <w:trHeight w:val="394"/>
        </w:trPr>
        <w:tc>
          <w:tcPr>
            <w:tcW w:w="2376" w:type="dxa"/>
            <w:shd w:val="clear" w:color="auto" w:fill="auto"/>
            <w:vAlign w:val="center"/>
          </w:tcPr>
          <w:p w:rsidR="0077215B" w:rsidRPr="00023247" w:rsidRDefault="0077215B" w:rsidP="00023247">
            <w:pPr>
              <w:pStyle w:val="Paragrafoelenco"/>
              <w:spacing w:line="240" w:lineRule="auto"/>
              <w:ind w:left="0"/>
              <w:rPr>
                <w:rFonts w:asciiTheme="minorHAnsi" w:hAnsiTheme="minorHAnsi" w:cstheme="minorHAnsi"/>
                <w:sz w:val="24"/>
                <w:szCs w:val="24"/>
              </w:rPr>
            </w:pPr>
            <w:r>
              <w:rPr>
                <w:rFonts w:asciiTheme="minorHAnsi" w:hAnsiTheme="minorHAnsi" w:cstheme="minorHAnsi"/>
                <w:sz w:val="24"/>
                <w:szCs w:val="24"/>
              </w:rPr>
              <w:t>Indirizzo PEC aziendale</w:t>
            </w:r>
          </w:p>
        </w:tc>
        <w:tc>
          <w:tcPr>
            <w:tcW w:w="7454" w:type="dxa"/>
            <w:gridSpan w:val="2"/>
            <w:shd w:val="clear" w:color="auto" w:fill="auto"/>
            <w:vAlign w:val="center"/>
          </w:tcPr>
          <w:p w:rsidR="0077215B" w:rsidRPr="00023247" w:rsidRDefault="0077215B" w:rsidP="00023247">
            <w:pPr>
              <w:pStyle w:val="Paragrafoelenco"/>
              <w:spacing w:line="240" w:lineRule="auto"/>
              <w:ind w:left="0"/>
              <w:rPr>
                <w:rFonts w:asciiTheme="minorHAnsi" w:hAnsiTheme="minorHAnsi" w:cstheme="minorHAnsi"/>
                <w:sz w:val="24"/>
                <w:szCs w:val="24"/>
              </w:rPr>
            </w:pPr>
          </w:p>
        </w:tc>
      </w:tr>
      <w:tr w:rsidR="00A21A19" w:rsidRPr="00023247" w:rsidTr="00AB3E2E">
        <w:trPr>
          <w:trHeight w:val="559"/>
        </w:trPr>
        <w:tc>
          <w:tcPr>
            <w:tcW w:w="4503" w:type="dxa"/>
            <w:gridSpan w:val="2"/>
            <w:shd w:val="clear" w:color="auto" w:fill="auto"/>
            <w:vAlign w:val="center"/>
          </w:tcPr>
          <w:p w:rsidR="00A21A19" w:rsidRPr="00023247" w:rsidRDefault="00A21A19" w:rsidP="00023247">
            <w:pPr>
              <w:pStyle w:val="Paragrafoelenco"/>
              <w:spacing w:after="0" w:line="240" w:lineRule="auto"/>
              <w:ind w:left="0"/>
              <w:rPr>
                <w:rFonts w:asciiTheme="minorHAnsi" w:hAnsiTheme="minorHAnsi" w:cstheme="minorHAnsi"/>
                <w:sz w:val="24"/>
                <w:szCs w:val="24"/>
              </w:rPr>
            </w:pPr>
            <w:r w:rsidRPr="00023247">
              <w:rPr>
                <w:rFonts w:asciiTheme="minorHAnsi" w:hAnsiTheme="minorHAnsi" w:cstheme="minorHAnsi"/>
                <w:sz w:val="24"/>
                <w:szCs w:val="24"/>
              </w:rPr>
              <w:t>Ultima determina</w:t>
            </w:r>
            <w:r w:rsidR="008632B5" w:rsidRPr="00023247">
              <w:rPr>
                <w:rFonts w:asciiTheme="minorHAnsi" w:hAnsiTheme="minorHAnsi" w:cstheme="minorHAnsi"/>
                <w:sz w:val="24"/>
                <w:szCs w:val="24"/>
              </w:rPr>
              <w:t>zione</w:t>
            </w:r>
            <w:r w:rsidRPr="00023247">
              <w:rPr>
                <w:rFonts w:asciiTheme="minorHAnsi" w:hAnsiTheme="minorHAnsi" w:cstheme="minorHAnsi"/>
                <w:sz w:val="24"/>
                <w:szCs w:val="24"/>
              </w:rPr>
              <w:t xml:space="preserve"> autorizzativa </w:t>
            </w:r>
            <w:r w:rsidR="0077215B">
              <w:rPr>
                <w:rFonts w:asciiTheme="minorHAnsi" w:hAnsiTheme="minorHAnsi" w:cstheme="minorHAnsi"/>
                <w:sz w:val="24"/>
                <w:szCs w:val="24"/>
              </w:rPr>
              <w:t xml:space="preserve">MIA </w:t>
            </w:r>
            <w:r w:rsidRPr="00023247">
              <w:rPr>
                <w:rFonts w:asciiTheme="minorHAnsi" w:hAnsiTheme="minorHAnsi" w:cstheme="minorHAnsi"/>
                <w:sz w:val="24"/>
                <w:szCs w:val="24"/>
              </w:rPr>
              <w:t>rilasciata da</w:t>
            </w:r>
            <w:r w:rsidR="008632B5" w:rsidRPr="00023247">
              <w:rPr>
                <w:rFonts w:asciiTheme="minorHAnsi" w:hAnsiTheme="minorHAnsi" w:cstheme="minorHAnsi"/>
                <w:sz w:val="24"/>
                <w:szCs w:val="24"/>
              </w:rPr>
              <w:t xml:space="preserve"> AIFA</w:t>
            </w:r>
            <w:r w:rsidRPr="00023247">
              <w:rPr>
                <w:rFonts w:asciiTheme="minorHAnsi" w:hAnsiTheme="minorHAnsi" w:cstheme="minorHAnsi"/>
                <w:sz w:val="24"/>
                <w:szCs w:val="24"/>
              </w:rPr>
              <w:t xml:space="preserve"> (numero e data di rilascio)</w:t>
            </w:r>
          </w:p>
          <w:p w:rsidR="00075EFF" w:rsidRPr="00023247" w:rsidRDefault="00075EFF" w:rsidP="00780C77">
            <w:pPr>
              <w:pStyle w:val="Paragrafoelenco"/>
              <w:spacing w:after="0" w:line="240" w:lineRule="auto"/>
              <w:ind w:left="0"/>
              <w:rPr>
                <w:rFonts w:asciiTheme="minorHAnsi" w:hAnsiTheme="minorHAnsi" w:cstheme="minorHAnsi"/>
                <w:sz w:val="24"/>
                <w:szCs w:val="24"/>
              </w:rPr>
            </w:pPr>
            <w:r w:rsidRPr="00023247">
              <w:rPr>
                <w:rFonts w:asciiTheme="minorHAnsi" w:hAnsiTheme="minorHAnsi" w:cstheme="minorHAnsi"/>
                <w:sz w:val="24"/>
                <w:szCs w:val="24"/>
              </w:rPr>
              <w:t>(</w:t>
            </w:r>
            <w:r w:rsidR="00780C77">
              <w:rPr>
                <w:rFonts w:asciiTheme="minorHAnsi" w:hAnsiTheme="minorHAnsi" w:cstheme="minorHAnsi"/>
                <w:sz w:val="24"/>
                <w:szCs w:val="24"/>
              </w:rPr>
              <w:t>A</w:t>
            </w:r>
            <w:r w:rsidRPr="00023247">
              <w:rPr>
                <w:rFonts w:asciiTheme="minorHAnsi" w:hAnsiTheme="minorHAnsi" w:cstheme="minorHAnsi"/>
                <w:sz w:val="24"/>
                <w:szCs w:val="24"/>
              </w:rPr>
              <w:t>llegare copia)</w:t>
            </w:r>
          </w:p>
        </w:tc>
        <w:tc>
          <w:tcPr>
            <w:tcW w:w="5327" w:type="dxa"/>
            <w:shd w:val="clear" w:color="auto" w:fill="auto"/>
            <w:vAlign w:val="center"/>
          </w:tcPr>
          <w:p w:rsidR="00A21A19" w:rsidRPr="00023247" w:rsidRDefault="00A21A19" w:rsidP="00023247">
            <w:pPr>
              <w:pStyle w:val="Paragrafoelenco"/>
              <w:spacing w:line="240" w:lineRule="auto"/>
              <w:ind w:left="0"/>
              <w:rPr>
                <w:rFonts w:asciiTheme="minorHAnsi" w:hAnsiTheme="minorHAnsi" w:cstheme="minorHAnsi"/>
                <w:sz w:val="24"/>
                <w:szCs w:val="24"/>
              </w:rPr>
            </w:pPr>
          </w:p>
        </w:tc>
      </w:tr>
      <w:tr w:rsidR="00A21A19" w:rsidRPr="00404F78" w:rsidTr="00AB3E2E">
        <w:trPr>
          <w:trHeight w:val="593"/>
        </w:trPr>
        <w:tc>
          <w:tcPr>
            <w:tcW w:w="4503" w:type="dxa"/>
            <w:gridSpan w:val="2"/>
            <w:shd w:val="clear" w:color="auto" w:fill="auto"/>
            <w:vAlign w:val="center"/>
          </w:tcPr>
          <w:p w:rsidR="00A21A19" w:rsidRPr="00023247" w:rsidRDefault="00A21A19"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 xml:space="preserve">Data ultima ispezione </w:t>
            </w:r>
            <w:r w:rsidR="0077215B">
              <w:rPr>
                <w:rFonts w:asciiTheme="minorHAnsi" w:hAnsiTheme="minorHAnsi" w:cstheme="minorHAnsi"/>
                <w:sz w:val="24"/>
                <w:szCs w:val="24"/>
              </w:rPr>
              <w:t xml:space="preserve">di revisione generale </w:t>
            </w:r>
            <w:r w:rsidRPr="00023247">
              <w:rPr>
                <w:rFonts w:asciiTheme="minorHAnsi" w:hAnsiTheme="minorHAnsi" w:cstheme="minorHAnsi"/>
                <w:sz w:val="24"/>
                <w:szCs w:val="24"/>
              </w:rPr>
              <w:t>GMP AIFA</w:t>
            </w:r>
            <w:r w:rsidR="0077215B">
              <w:rPr>
                <w:rFonts w:asciiTheme="minorHAnsi" w:hAnsiTheme="minorHAnsi" w:cstheme="minorHAnsi"/>
                <w:sz w:val="24"/>
                <w:szCs w:val="24"/>
              </w:rPr>
              <w:t xml:space="preserve"> per la produzione primaria</w:t>
            </w:r>
          </w:p>
        </w:tc>
        <w:tc>
          <w:tcPr>
            <w:tcW w:w="5327" w:type="dxa"/>
            <w:shd w:val="clear" w:color="auto" w:fill="auto"/>
            <w:vAlign w:val="center"/>
          </w:tcPr>
          <w:p w:rsidR="00A21A19" w:rsidRPr="00023247" w:rsidRDefault="00A21A19" w:rsidP="00023247">
            <w:pPr>
              <w:pStyle w:val="Paragrafoelenco"/>
              <w:spacing w:line="240" w:lineRule="auto"/>
              <w:ind w:left="0"/>
              <w:rPr>
                <w:rFonts w:asciiTheme="minorHAnsi" w:hAnsiTheme="minorHAnsi" w:cstheme="minorHAnsi"/>
                <w:sz w:val="24"/>
                <w:szCs w:val="24"/>
              </w:rPr>
            </w:pPr>
          </w:p>
        </w:tc>
      </w:tr>
      <w:tr w:rsidR="0077215B" w:rsidRPr="00404F78" w:rsidTr="00AB3E2E">
        <w:trPr>
          <w:trHeight w:val="593"/>
        </w:trPr>
        <w:tc>
          <w:tcPr>
            <w:tcW w:w="4503" w:type="dxa"/>
            <w:gridSpan w:val="2"/>
            <w:shd w:val="clear" w:color="auto" w:fill="auto"/>
            <w:vAlign w:val="center"/>
          </w:tcPr>
          <w:p w:rsidR="0077215B" w:rsidRPr="00023247" w:rsidRDefault="0077215B"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 xml:space="preserve">Data ultima ispezione </w:t>
            </w:r>
            <w:r>
              <w:rPr>
                <w:rFonts w:asciiTheme="minorHAnsi" w:hAnsiTheme="minorHAnsi" w:cstheme="minorHAnsi"/>
                <w:sz w:val="24"/>
                <w:szCs w:val="24"/>
              </w:rPr>
              <w:t xml:space="preserve">di revisione generale </w:t>
            </w:r>
            <w:r w:rsidRPr="00023247">
              <w:rPr>
                <w:rFonts w:asciiTheme="minorHAnsi" w:hAnsiTheme="minorHAnsi" w:cstheme="minorHAnsi"/>
                <w:sz w:val="24"/>
                <w:szCs w:val="24"/>
              </w:rPr>
              <w:t>GMP AIFA</w:t>
            </w:r>
            <w:r>
              <w:rPr>
                <w:rFonts w:asciiTheme="minorHAnsi" w:hAnsiTheme="minorHAnsi" w:cstheme="minorHAnsi"/>
                <w:sz w:val="24"/>
                <w:szCs w:val="24"/>
              </w:rPr>
              <w:t xml:space="preserve"> per la produzione secondaria</w:t>
            </w:r>
          </w:p>
        </w:tc>
        <w:tc>
          <w:tcPr>
            <w:tcW w:w="5327" w:type="dxa"/>
            <w:shd w:val="clear" w:color="auto" w:fill="auto"/>
            <w:vAlign w:val="center"/>
          </w:tcPr>
          <w:p w:rsidR="0077215B" w:rsidRPr="00023247" w:rsidRDefault="0077215B" w:rsidP="00023247">
            <w:pPr>
              <w:pStyle w:val="Paragrafoelenco"/>
              <w:spacing w:line="240" w:lineRule="auto"/>
              <w:ind w:left="0"/>
              <w:rPr>
                <w:rFonts w:asciiTheme="minorHAnsi" w:hAnsiTheme="minorHAnsi" w:cstheme="minorHAnsi"/>
                <w:sz w:val="24"/>
                <w:szCs w:val="24"/>
              </w:rPr>
            </w:pPr>
          </w:p>
        </w:tc>
      </w:tr>
      <w:tr w:rsidR="00A21A19" w:rsidRPr="00023247" w:rsidTr="00AB3E2E">
        <w:trPr>
          <w:trHeight w:val="474"/>
        </w:trPr>
        <w:tc>
          <w:tcPr>
            <w:tcW w:w="4503" w:type="dxa"/>
            <w:gridSpan w:val="2"/>
            <w:shd w:val="clear" w:color="auto" w:fill="auto"/>
            <w:vAlign w:val="center"/>
          </w:tcPr>
          <w:p w:rsidR="00A21A19" w:rsidRPr="00023247" w:rsidRDefault="00A21A19"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Persona Qualificata</w:t>
            </w:r>
          </w:p>
        </w:tc>
        <w:tc>
          <w:tcPr>
            <w:tcW w:w="5327" w:type="dxa"/>
            <w:shd w:val="clear" w:color="auto" w:fill="auto"/>
            <w:vAlign w:val="center"/>
          </w:tcPr>
          <w:p w:rsidR="00A21A19" w:rsidRPr="00023247" w:rsidRDefault="00A21A19" w:rsidP="00023247">
            <w:pPr>
              <w:pStyle w:val="Paragrafoelenco"/>
              <w:spacing w:line="240" w:lineRule="auto"/>
              <w:ind w:left="0"/>
              <w:rPr>
                <w:rFonts w:asciiTheme="minorHAnsi" w:hAnsiTheme="minorHAnsi" w:cstheme="minorHAnsi"/>
                <w:sz w:val="24"/>
                <w:szCs w:val="24"/>
              </w:rPr>
            </w:pPr>
          </w:p>
        </w:tc>
      </w:tr>
      <w:tr w:rsidR="00A21A19" w:rsidRPr="00404F78" w:rsidTr="00AB3E2E">
        <w:trPr>
          <w:trHeight w:val="455"/>
        </w:trPr>
        <w:tc>
          <w:tcPr>
            <w:tcW w:w="4503" w:type="dxa"/>
            <w:gridSpan w:val="2"/>
            <w:shd w:val="clear" w:color="auto" w:fill="auto"/>
            <w:vAlign w:val="center"/>
          </w:tcPr>
          <w:p w:rsidR="00A21A19" w:rsidRPr="00023247" w:rsidRDefault="00A21A19"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 xml:space="preserve">Contatto della </w:t>
            </w:r>
            <w:r w:rsidR="0077215B">
              <w:rPr>
                <w:rFonts w:asciiTheme="minorHAnsi" w:hAnsiTheme="minorHAnsi" w:cstheme="minorHAnsi"/>
                <w:sz w:val="24"/>
                <w:szCs w:val="24"/>
              </w:rPr>
              <w:t>Persona Qualificata (telefono,</w:t>
            </w:r>
            <w:r w:rsidRPr="00023247">
              <w:rPr>
                <w:rFonts w:asciiTheme="minorHAnsi" w:hAnsiTheme="minorHAnsi" w:cstheme="minorHAnsi"/>
                <w:sz w:val="24"/>
                <w:szCs w:val="24"/>
              </w:rPr>
              <w:t xml:space="preserve"> e-mail</w:t>
            </w:r>
            <w:r w:rsidR="0077215B">
              <w:rPr>
                <w:rFonts w:asciiTheme="minorHAnsi" w:hAnsiTheme="minorHAnsi" w:cstheme="minorHAnsi"/>
                <w:sz w:val="24"/>
                <w:szCs w:val="24"/>
              </w:rPr>
              <w:t>)</w:t>
            </w:r>
          </w:p>
        </w:tc>
        <w:tc>
          <w:tcPr>
            <w:tcW w:w="5327" w:type="dxa"/>
            <w:shd w:val="clear" w:color="auto" w:fill="auto"/>
            <w:vAlign w:val="center"/>
          </w:tcPr>
          <w:p w:rsidR="00A21A19" w:rsidRPr="00023247" w:rsidRDefault="00A21A19" w:rsidP="00023247">
            <w:pPr>
              <w:pStyle w:val="Paragrafoelenco"/>
              <w:spacing w:line="240" w:lineRule="auto"/>
              <w:ind w:left="0"/>
              <w:rPr>
                <w:rFonts w:asciiTheme="minorHAnsi" w:hAnsiTheme="minorHAnsi" w:cstheme="minorHAnsi"/>
                <w:sz w:val="24"/>
                <w:szCs w:val="24"/>
              </w:rPr>
            </w:pPr>
          </w:p>
          <w:p w:rsidR="00A21A19" w:rsidRPr="00023247" w:rsidRDefault="00A21A19" w:rsidP="00023247">
            <w:pPr>
              <w:pStyle w:val="Paragrafoelenco"/>
              <w:spacing w:line="240" w:lineRule="auto"/>
              <w:ind w:left="0"/>
              <w:rPr>
                <w:rFonts w:asciiTheme="minorHAnsi" w:hAnsiTheme="minorHAnsi" w:cstheme="minorHAnsi"/>
                <w:sz w:val="24"/>
                <w:szCs w:val="24"/>
              </w:rPr>
            </w:pPr>
          </w:p>
        </w:tc>
      </w:tr>
      <w:tr w:rsidR="00D022AF" w:rsidRPr="00023247" w:rsidTr="00AB3E2E">
        <w:trPr>
          <w:trHeight w:val="474"/>
        </w:trPr>
        <w:tc>
          <w:tcPr>
            <w:tcW w:w="4503" w:type="dxa"/>
            <w:gridSpan w:val="2"/>
            <w:shd w:val="clear" w:color="auto" w:fill="auto"/>
            <w:vAlign w:val="center"/>
          </w:tcPr>
          <w:p w:rsidR="00D022AF" w:rsidRPr="00023247" w:rsidRDefault="00D022AF" w:rsidP="00023247">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Eventuale ulteriore Persona Qualificata</w:t>
            </w:r>
          </w:p>
        </w:tc>
        <w:tc>
          <w:tcPr>
            <w:tcW w:w="5327" w:type="dxa"/>
            <w:shd w:val="clear" w:color="auto" w:fill="auto"/>
            <w:vAlign w:val="center"/>
          </w:tcPr>
          <w:p w:rsidR="00D022AF" w:rsidRPr="00023247" w:rsidRDefault="00D022AF" w:rsidP="00023247">
            <w:pPr>
              <w:pStyle w:val="Paragrafoelenco"/>
              <w:spacing w:line="240" w:lineRule="auto"/>
              <w:ind w:left="0"/>
              <w:rPr>
                <w:rFonts w:asciiTheme="minorHAnsi" w:hAnsiTheme="minorHAnsi" w:cstheme="minorHAnsi"/>
                <w:sz w:val="24"/>
                <w:szCs w:val="24"/>
              </w:rPr>
            </w:pPr>
          </w:p>
        </w:tc>
      </w:tr>
      <w:tr w:rsidR="00D022AF" w:rsidRPr="00404F78" w:rsidTr="00AB3E2E">
        <w:trPr>
          <w:trHeight w:val="455"/>
        </w:trPr>
        <w:tc>
          <w:tcPr>
            <w:tcW w:w="4503" w:type="dxa"/>
            <w:gridSpan w:val="2"/>
            <w:shd w:val="clear" w:color="auto" w:fill="auto"/>
            <w:vAlign w:val="center"/>
          </w:tcPr>
          <w:p w:rsidR="00D022AF" w:rsidRPr="00023247" w:rsidRDefault="00D022AF" w:rsidP="004F1743">
            <w:pPr>
              <w:pStyle w:val="Paragrafoelenco"/>
              <w:spacing w:line="240" w:lineRule="auto"/>
              <w:ind w:left="0"/>
              <w:rPr>
                <w:rFonts w:asciiTheme="minorHAnsi" w:hAnsiTheme="minorHAnsi" w:cstheme="minorHAnsi"/>
                <w:sz w:val="24"/>
                <w:szCs w:val="24"/>
              </w:rPr>
            </w:pPr>
            <w:r w:rsidRPr="00023247">
              <w:rPr>
                <w:rFonts w:asciiTheme="minorHAnsi" w:hAnsiTheme="minorHAnsi" w:cstheme="minorHAnsi"/>
                <w:sz w:val="24"/>
                <w:szCs w:val="24"/>
              </w:rPr>
              <w:t xml:space="preserve">Contatto </w:t>
            </w:r>
            <w:r w:rsidR="004F1743">
              <w:rPr>
                <w:rFonts w:asciiTheme="minorHAnsi" w:hAnsiTheme="minorHAnsi" w:cstheme="minorHAnsi"/>
                <w:sz w:val="24"/>
                <w:szCs w:val="24"/>
              </w:rPr>
              <w:t xml:space="preserve">della </w:t>
            </w:r>
            <w:r w:rsidRPr="00023247">
              <w:rPr>
                <w:rFonts w:asciiTheme="minorHAnsi" w:hAnsiTheme="minorHAnsi" w:cstheme="minorHAnsi"/>
                <w:sz w:val="24"/>
                <w:szCs w:val="24"/>
              </w:rPr>
              <w:t>eventuale ulteriore</w:t>
            </w:r>
            <w:r w:rsidR="004C3CEA">
              <w:rPr>
                <w:rFonts w:asciiTheme="minorHAnsi" w:hAnsiTheme="minorHAnsi" w:cstheme="minorHAnsi"/>
                <w:sz w:val="24"/>
                <w:szCs w:val="24"/>
              </w:rPr>
              <w:t xml:space="preserve"> </w:t>
            </w:r>
            <w:r w:rsidRPr="00023247">
              <w:rPr>
                <w:rFonts w:asciiTheme="minorHAnsi" w:hAnsiTheme="minorHAnsi" w:cstheme="minorHAnsi"/>
                <w:sz w:val="24"/>
                <w:szCs w:val="24"/>
              </w:rPr>
              <w:t>Persona Qualificata (telefono ed e-mail)</w:t>
            </w:r>
          </w:p>
        </w:tc>
        <w:tc>
          <w:tcPr>
            <w:tcW w:w="5327" w:type="dxa"/>
            <w:shd w:val="clear" w:color="auto" w:fill="auto"/>
            <w:vAlign w:val="center"/>
          </w:tcPr>
          <w:p w:rsidR="00D022AF" w:rsidRPr="00023247" w:rsidRDefault="00D022AF" w:rsidP="00023247">
            <w:pPr>
              <w:pStyle w:val="Paragrafoelenco"/>
              <w:spacing w:line="240" w:lineRule="auto"/>
              <w:ind w:left="0"/>
              <w:rPr>
                <w:rFonts w:asciiTheme="minorHAnsi" w:hAnsiTheme="minorHAnsi" w:cstheme="minorHAnsi"/>
                <w:sz w:val="24"/>
                <w:szCs w:val="24"/>
              </w:rPr>
            </w:pPr>
          </w:p>
          <w:p w:rsidR="00D022AF" w:rsidRPr="00023247" w:rsidRDefault="00D022AF" w:rsidP="00023247">
            <w:pPr>
              <w:pStyle w:val="Paragrafoelenco"/>
              <w:spacing w:line="240" w:lineRule="auto"/>
              <w:ind w:left="0"/>
              <w:rPr>
                <w:rFonts w:asciiTheme="minorHAnsi" w:hAnsiTheme="minorHAnsi" w:cstheme="minorHAnsi"/>
                <w:sz w:val="24"/>
                <w:szCs w:val="24"/>
              </w:rPr>
            </w:pPr>
          </w:p>
        </w:tc>
      </w:tr>
    </w:tbl>
    <w:p w:rsidR="00594B92" w:rsidRPr="00023247" w:rsidRDefault="00680C73" w:rsidP="00023247">
      <w:pPr>
        <w:rPr>
          <w:rFonts w:asciiTheme="minorHAnsi" w:hAnsiTheme="minorHAnsi" w:cstheme="minorHAnsi"/>
          <w:lang w:val="it-IT"/>
        </w:rPr>
      </w:pPr>
      <w:r w:rsidRPr="00023247">
        <w:rPr>
          <w:rFonts w:asciiTheme="minorHAnsi" w:hAnsiTheme="minorHAnsi" w:cstheme="minorHAnsi"/>
          <w:lang w:val="it-IT"/>
        </w:rPr>
        <w:br w:type="page"/>
      </w:r>
    </w:p>
    <w:p w:rsidR="00410E7C" w:rsidRPr="003B7402" w:rsidRDefault="000800A3" w:rsidP="00023247">
      <w:pPr>
        <w:rPr>
          <w:rFonts w:asciiTheme="minorHAnsi" w:hAnsiTheme="minorHAnsi" w:cstheme="minorHAnsi"/>
          <w:b/>
          <w:sz w:val="28"/>
          <w:szCs w:val="28"/>
          <w:lang w:val="it-IT"/>
        </w:rPr>
      </w:pPr>
      <w:r w:rsidRPr="00410E7C">
        <w:rPr>
          <w:rFonts w:asciiTheme="minorHAnsi" w:hAnsiTheme="minorHAnsi" w:cstheme="minorHAnsi"/>
          <w:b/>
          <w:sz w:val="28"/>
          <w:szCs w:val="28"/>
          <w:lang w:val="it-IT"/>
        </w:rPr>
        <w:t>Modulo</w:t>
      </w:r>
      <w:r w:rsidR="00ED0263" w:rsidRPr="00410E7C">
        <w:rPr>
          <w:rFonts w:asciiTheme="minorHAnsi" w:hAnsiTheme="minorHAnsi" w:cstheme="minorHAnsi"/>
          <w:b/>
          <w:sz w:val="28"/>
          <w:szCs w:val="28"/>
          <w:lang w:val="it-IT"/>
        </w:rPr>
        <w:t xml:space="preserve"> </w:t>
      </w:r>
      <w:r w:rsidR="00EA3F10" w:rsidRPr="00410E7C">
        <w:rPr>
          <w:rFonts w:asciiTheme="minorHAnsi" w:hAnsiTheme="minorHAnsi" w:cstheme="minorHAnsi"/>
          <w:b/>
          <w:sz w:val="28"/>
          <w:szCs w:val="28"/>
          <w:lang w:val="it-IT"/>
        </w:rPr>
        <w:t>2</w:t>
      </w:r>
      <w:r w:rsidR="005A4D96" w:rsidRPr="00410E7C">
        <w:rPr>
          <w:rFonts w:asciiTheme="minorHAnsi" w:hAnsiTheme="minorHAnsi" w:cstheme="minorHAnsi"/>
          <w:b/>
          <w:sz w:val="28"/>
          <w:szCs w:val="28"/>
          <w:lang w:val="it-IT"/>
        </w:rPr>
        <w:t>: Modello</w:t>
      </w:r>
      <w:r w:rsidR="00ED0263" w:rsidRPr="00410E7C">
        <w:rPr>
          <w:rFonts w:asciiTheme="minorHAnsi" w:hAnsiTheme="minorHAnsi" w:cstheme="minorHAnsi"/>
          <w:b/>
          <w:sz w:val="28"/>
          <w:szCs w:val="28"/>
          <w:lang w:val="it-IT"/>
        </w:rPr>
        <w:t xml:space="preserve"> di </w:t>
      </w:r>
      <w:r w:rsidR="008C77DA" w:rsidRPr="00410E7C">
        <w:rPr>
          <w:rFonts w:asciiTheme="minorHAnsi" w:hAnsiTheme="minorHAnsi" w:cstheme="minorHAnsi"/>
          <w:b/>
          <w:sz w:val="28"/>
          <w:szCs w:val="28"/>
          <w:lang w:val="it-IT"/>
        </w:rPr>
        <w:t>Registraz</w:t>
      </w:r>
      <w:r w:rsidR="00ED0263" w:rsidRPr="00410E7C">
        <w:rPr>
          <w:rFonts w:asciiTheme="minorHAnsi" w:hAnsiTheme="minorHAnsi" w:cstheme="minorHAnsi"/>
          <w:b/>
          <w:sz w:val="28"/>
          <w:szCs w:val="28"/>
          <w:lang w:val="it-IT"/>
        </w:rPr>
        <w:t>ione</w:t>
      </w:r>
      <w:r w:rsidRPr="00410E7C">
        <w:rPr>
          <w:rFonts w:asciiTheme="minorHAnsi" w:hAnsiTheme="minorHAnsi" w:cstheme="minorHAnsi"/>
          <w:b/>
          <w:sz w:val="28"/>
          <w:szCs w:val="28"/>
          <w:lang w:val="it-IT"/>
        </w:rPr>
        <w:t xml:space="preserve"> del</w:t>
      </w:r>
      <w:r w:rsidR="00154105" w:rsidRPr="00410E7C">
        <w:rPr>
          <w:rFonts w:asciiTheme="minorHAnsi" w:hAnsiTheme="minorHAnsi" w:cstheme="minorHAnsi"/>
          <w:b/>
          <w:sz w:val="28"/>
          <w:szCs w:val="28"/>
          <w:lang w:val="it-IT"/>
        </w:rPr>
        <w:t>le attività di</w:t>
      </w:r>
      <w:r w:rsidR="00A21A19" w:rsidRPr="00410E7C">
        <w:rPr>
          <w:rFonts w:asciiTheme="minorHAnsi" w:hAnsiTheme="minorHAnsi" w:cstheme="minorHAnsi"/>
          <w:b/>
          <w:sz w:val="28"/>
          <w:szCs w:val="28"/>
          <w:lang w:val="it-IT"/>
        </w:rPr>
        <w:t xml:space="preserve"> produzione</w:t>
      </w:r>
      <w:r w:rsidR="002B670E" w:rsidRPr="00410E7C">
        <w:rPr>
          <w:rFonts w:asciiTheme="minorHAnsi" w:hAnsiTheme="minorHAnsi" w:cstheme="minorHAnsi"/>
          <w:b/>
          <w:sz w:val="28"/>
          <w:szCs w:val="28"/>
          <w:lang w:val="it-IT"/>
        </w:rPr>
        <w:t xml:space="preserve"> e</w:t>
      </w:r>
      <w:r w:rsidR="00154105" w:rsidRPr="00410E7C">
        <w:rPr>
          <w:rFonts w:asciiTheme="minorHAnsi" w:hAnsiTheme="minorHAnsi" w:cstheme="minorHAnsi"/>
          <w:b/>
          <w:sz w:val="28"/>
          <w:szCs w:val="28"/>
          <w:lang w:val="it-IT"/>
        </w:rPr>
        <w:t>/o importazione di</w:t>
      </w:r>
      <w:r w:rsidR="00594B92" w:rsidRPr="00410E7C">
        <w:rPr>
          <w:rFonts w:asciiTheme="minorHAnsi" w:hAnsiTheme="minorHAnsi" w:cstheme="minorHAnsi"/>
          <w:b/>
          <w:sz w:val="28"/>
          <w:szCs w:val="28"/>
          <w:lang w:val="it-IT"/>
        </w:rPr>
        <w:t xml:space="preserve"> sostanz</w:t>
      </w:r>
      <w:r w:rsidR="00154105" w:rsidRPr="00410E7C">
        <w:rPr>
          <w:rFonts w:asciiTheme="minorHAnsi" w:hAnsiTheme="minorHAnsi" w:cstheme="minorHAnsi"/>
          <w:b/>
          <w:sz w:val="28"/>
          <w:szCs w:val="28"/>
          <w:lang w:val="it-IT"/>
        </w:rPr>
        <w:t>e</w:t>
      </w:r>
      <w:r w:rsidR="00594B92" w:rsidRPr="00410E7C">
        <w:rPr>
          <w:rFonts w:asciiTheme="minorHAnsi" w:hAnsiTheme="minorHAnsi" w:cstheme="minorHAnsi"/>
          <w:b/>
          <w:sz w:val="28"/>
          <w:szCs w:val="28"/>
          <w:lang w:val="it-IT"/>
        </w:rPr>
        <w:t xml:space="preserve"> attiv</w:t>
      </w:r>
      <w:r w:rsidR="00154105" w:rsidRPr="00410E7C">
        <w:rPr>
          <w:rFonts w:asciiTheme="minorHAnsi" w:hAnsiTheme="minorHAnsi" w:cstheme="minorHAnsi"/>
          <w:b/>
          <w:sz w:val="28"/>
          <w:szCs w:val="28"/>
          <w:lang w:val="it-IT"/>
        </w:rPr>
        <w:t>e</w:t>
      </w:r>
    </w:p>
    <w:p w:rsidR="0091207B" w:rsidRPr="00023247" w:rsidRDefault="0091207B" w:rsidP="00023247">
      <w:pPr>
        <w:rPr>
          <w:rFonts w:asciiTheme="minorHAnsi" w:hAnsiTheme="minorHAnsi" w:cstheme="minorHAnsi"/>
          <w:bCs/>
          <w:i/>
          <w:lang w:val="it-IT"/>
        </w:rPr>
      </w:pPr>
      <w:r w:rsidRPr="00023247">
        <w:rPr>
          <w:rFonts w:asciiTheme="minorHAnsi" w:hAnsiTheme="minorHAnsi" w:cstheme="minorHAnsi"/>
          <w:bCs/>
          <w:lang w:val="it-IT"/>
        </w:rPr>
        <w:t>Vedere “</w:t>
      </w:r>
      <w:r w:rsidRPr="00023247">
        <w:rPr>
          <w:rFonts w:asciiTheme="minorHAnsi" w:hAnsiTheme="minorHAnsi" w:cstheme="minorHAnsi"/>
          <w:bCs/>
          <w:i/>
          <w:lang w:val="it-IT"/>
        </w:rPr>
        <w:t>Istruzioni per la compilazione del</w:t>
      </w:r>
      <w:r w:rsidR="000800A3" w:rsidRPr="00023247">
        <w:rPr>
          <w:rFonts w:asciiTheme="minorHAnsi" w:hAnsiTheme="minorHAnsi" w:cstheme="minorHAnsi"/>
          <w:bCs/>
          <w:i/>
          <w:lang w:val="it-IT"/>
        </w:rPr>
        <w:t xml:space="preserve"> Modulo</w:t>
      </w:r>
      <w:r w:rsidRPr="00023247">
        <w:rPr>
          <w:rFonts w:asciiTheme="minorHAnsi" w:hAnsiTheme="minorHAnsi" w:cstheme="minorHAnsi"/>
          <w:bCs/>
          <w:i/>
          <w:lang w:val="it-IT"/>
        </w:rPr>
        <w:t xml:space="preserve"> 2</w:t>
      </w:r>
      <w:r w:rsidRPr="00023247">
        <w:rPr>
          <w:rFonts w:asciiTheme="minorHAnsi" w:hAnsiTheme="minorHAnsi" w:cstheme="minorHAnsi"/>
          <w:bCs/>
          <w:lang w:val="it-IT"/>
        </w:rPr>
        <w:t>”</w:t>
      </w:r>
    </w:p>
    <w:p w:rsidR="00154105" w:rsidRPr="00023247" w:rsidRDefault="00154105" w:rsidP="00023247">
      <w:pPr>
        <w:rPr>
          <w:rFonts w:asciiTheme="minorHAnsi" w:hAnsiTheme="minorHAnsi" w:cstheme="minorHAnsi"/>
          <w:lang w:val="it-IT"/>
        </w:rPr>
      </w:pPr>
    </w:p>
    <w:tbl>
      <w:tblPr>
        <w:tblW w:w="5045" w:type="pct"/>
        <w:jc w:val="center"/>
        <w:tblCellMar>
          <w:left w:w="0" w:type="dxa"/>
          <w:right w:w="0" w:type="dxa"/>
        </w:tblCellMar>
        <w:tblLook w:val="0000"/>
      </w:tblPr>
      <w:tblGrid>
        <w:gridCol w:w="1417"/>
        <w:gridCol w:w="8661"/>
      </w:tblGrid>
      <w:tr w:rsidR="009F29F9" w:rsidRPr="00404F78" w:rsidTr="00410E7C">
        <w:trPr>
          <w:trHeight w:val="234"/>
          <w:jc w:val="center"/>
        </w:trPr>
        <w:tc>
          <w:tcPr>
            <w:tcW w:w="5000" w:type="pct"/>
            <w:gridSpan w:val="2"/>
            <w:tcBorders>
              <w:top w:val="single" w:sz="6" w:space="0" w:color="auto"/>
              <w:left w:val="single" w:sz="6" w:space="0" w:color="auto"/>
              <w:bottom w:val="single" w:sz="6" w:space="0" w:color="auto"/>
              <w:right w:val="single" w:sz="6" w:space="0" w:color="auto"/>
            </w:tcBorders>
          </w:tcPr>
          <w:p w:rsidR="009F29F9" w:rsidRPr="00023247" w:rsidRDefault="009F29F9" w:rsidP="00023247">
            <w:pPr>
              <w:rPr>
                <w:rFonts w:asciiTheme="minorHAnsi" w:hAnsiTheme="minorHAnsi" w:cstheme="minorHAnsi"/>
                <w:b/>
                <w:bCs/>
                <w:lang w:val="it-IT"/>
              </w:rPr>
            </w:pPr>
            <w:r w:rsidRPr="00023247">
              <w:rPr>
                <w:rFonts w:asciiTheme="minorHAnsi" w:hAnsiTheme="minorHAnsi" w:cstheme="minorHAnsi"/>
                <w:b/>
                <w:bCs/>
                <w:lang w:val="it-IT"/>
              </w:rPr>
              <w:t>1 - Attività d</w:t>
            </w:r>
            <w:r w:rsidR="00410E7C">
              <w:rPr>
                <w:rFonts w:asciiTheme="minorHAnsi" w:hAnsiTheme="minorHAnsi" w:cstheme="minorHAnsi"/>
                <w:b/>
                <w:bCs/>
                <w:lang w:val="it-IT"/>
              </w:rPr>
              <w:t xml:space="preserve">i Produzione – Sostanze Attive </w:t>
            </w:r>
          </w:p>
          <w:p w:rsidR="009F29F9" w:rsidRPr="00410E7C" w:rsidRDefault="009F29F9" w:rsidP="00023247">
            <w:pPr>
              <w:rPr>
                <w:rFonts w:asciiTheme="minorHAnsi" w:hAnsiTheme="minorHAnsi" w:cstheme="minorHAnsi"/>
                <w:b/>
                <w:bCs/>
                <w:lang w:val="it-IT"/>
              </w:rPr>
            </w:pPr>
            <w:r w:rsidRPr="00410E7C">
              <w:rPr>
                <w:rFonts w:asciiTheme="minorHAnsi" w:hAnsiTheme="minorHAnsi" w:cstheme="minorHAnsi"/>
                <w:b/>
                <w:bCs/>
                <w:lang w:val="it-IT"/>
              </w:rPr>
              <w:t>NOME Sostanza Attiva</w:t>
            </w:r>
          </w:p>
          <w:p w:rsidR="009F29F9" w:rsidRPr="00410E7C" w:rsidRDefault="009F29F9" w:rsidP="00023247">
            <w:pPr>
              <w:rPr>
                <w:rFonts w:asciiTheme="minorHAnsi" w:hAnsiTheme="minorHAnsi" w:cstheme="minorHAnsi"/>
                <w:lang w:val="it-IT"/>
              </w:rPr>
            </w:pPr>
            <w:r w:rsidRPr="00410E7C">
              <w:rPr>
                <w:rFonts w:asciiTheme="minorHAnsi" w:hAnsiTheme="minorHAnsi" w:cstheme="minorHAnsi"/>
                <w:lang w:val="it-IT"/>
              </w:rPr>
              <w:t xml:space="preserve"> </w:t>
            </w:r>
          </w:p>
        </w:tc>
      </w:tr>
      <w:tr w:rsidR="009F29F9" w:rsidRPr="00404F78" w:rsidTr="00410E7C">
        <w:trPr>
          <w:trHeight w:val="234"/>
          <w:jc w:val="center"/>
        </w:trPr>
        <w:tc>
          <w:tcPr>
            <w:tcW w:w="703"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rPr>
            </w:pPr>
            <w:r w:rsidRPr="00023247">
              <w:rPr>
                <w:rFonts w:asciiTheme="minorHAnsi" w:hAnsiTheme="minorHAnsi" w:cstheme="minorHAnsi"/>
                <w:b/>
                <w:bCs/>
              </w:rPr>
              <w:t>A</w:t>
            </w:r>
            <w:r w:rsidRPr="00023247">
              <w:rPr>
                <w:rFonts w:asciiTheme="minorHAnsi" w:hAnsiTheme="minorHAnsi" w:cstheme="minorHAnsi"/>
              </w:rPr>
              <w:t xml:space="preserve"> </w:t>
            </w:r>
          </w:p>
        </w:tc>
        <w:tc>
          <w:tcPr>
            <w:tcW w:w="4297"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lang w:val="it-IT"/>
              </w:rPr>
            </w:pPr>
            <w:r w:rsidRPr="00023247">
              <w:rPr>
                <w:rFonts w:asciiTheme="minorHAnsi" w:hAnsiTheme="minorHAnsi" w:cstheme="minorHAnsi"/>
                <w:b/>
                <w:bCs/>
                <w:lang w:val="it-IT"/>
              </w:rPr>
              <w:t>Produzione di sostanza attiva per sintesi chimica</w:t>
            </w:r>
            <w:r w:rsidRPr="00023247">
              <w:rPr>
                <w:rFonts w:asciiTheme="minorHAnsi" w:hAnsiTheme="minorHAnsi" w:cstheme="minorHAnsi"/>
                <w:lang w:val="it-IT"/>
              </w:rPr>
              <w:t xml:space="preserve"> </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1"/>
              </w:numPr>
              <w:rPr>
                <w:rFonts w:asciiTheme="minorHAnsi" w:hAnsiTheme="minorHAnsi" w:cstheme="minorHAnsi"/>
                <w:lang w:val="it-IT"/>
              </w:rPr>
            </w:pPr>
            <w:r w:rsidRPr="00023247">
              <w:rPr>
                <w:rFonts w:asciiTheme="minorHAnsi" w:hAnsiTheme="minorHAnsi" w:cstheme="minorHAnsi"/>
                <w:iCs/>
                <w:lang w:val="it-IT"/>
              </w:rPr>
              <w:t>Produzione di intermedi della sostanza attiva</w:t>
            </w:r>
            <w:r w:rsidRPr="00023247">
              <w:rPr>
                <w:rFonts w:asciiTheme="minorHAnsi" w:hAnsiTheme="minorHAnsi" w:cstheme="minorHAnsi"/>
                <w:lang w:val="it-IT"/>
              </w:rPr>
              <w:t xml:space="preserve"> </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1"/>
              </w:numPr>
              <w:rPr>
                <w:rFonts w:asciiTheme="minorHAnsi" w:hAnsiTheme="minorHAnsi" w:cstheme="minorHAnsi"/>
                <w:lang w:val="it-IT"/>
              </w:rPr>
            </w:pPr>
            <w:r w:rsidRPr="00023247">
              <w:rPr>
                <w:rFonts w:asciiTheme="minorHAnsi" w:hAnsiTheme="minorHAnsi" w:cstheme="minorHAnsi"/>
                <w:iCs/>
                <w:lang w:val="it-IT"/>
              </w:rPr>
              <w:t>Produzione di sostanza attiva grezza</w:t>
            </w:r>
            <w:r w:rsidRPr="00023247">
              <w:rPr>
                <w:rFonts w:asciiTheme="minorHAnsi" w:hAnsiTheme="minorHAnsi" w:cstheme="minorHAnsi"/>
                <w:lang w:val="it-IT"/>
              </w:rPr>
              <w:t xml:space="preserve"> </w:t>
            </w:r>
          </w:p>
        </w:tc>
      </w:tr>
      <w:tr w:rsidR="009F29F9" w:rsidRPr="00023247"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1"/>
              </w:numPr>
              <w:rPr>
                <w:rFonts w:asciiTheme="minorHAnsi" w:hAnsiTheme="minorHAnsi" w:cstheme="minorHAnsi"/>
              </w:rPr>
            </w:pPr>
            <w:r w:rsidRPr="00023247">
              <w:rPr>
                <w:rFonts w:asciiTheme="minorHAnsi" w:hAnsiTheme="minorHAnsi" w:cstheme="minorHAnsi"/>
                <w:iCs/>
                <w:lang w:val="it-IT"/>
              </w:rPr>
              <w:t xml:space="preserve">Salificazione/Purificazione: </w:t>
            </w:r>
            <w:r w:rsidRPr="00023247">
              <w:rPr>
                <w:rFonts w:asciiTheme="minorHAnsi" w:hAnsiTheme="minorHAnsi" w:cstheme="minorHAnsi"/>
                <w:i/>
                <w:iCs/>
                <w:u w:val="single"/>
                <w:lang w:val="it-IT"/>
              </w:rPr>
              <w:t>specificare</w:t>
            </w:r>
            <w:r w:rsidRPr="00023247">
              <w:rPr>
                <w:rFonts w:asciiTheme="minorHAnsi" w:hAnsiTheme="minorHAnsi" w:cstheme="minorHAnsi"/>
                <w:lang w:val="it-IT"/>
              </w:rPr>
              <w:t xml:space="preserve"> </w:t>
            </w:r>
            <w:r w:rsidRPr="00023247">
              <w:rPr>
                <w:rFonts w:asciiTheme="minorHAnsi" w:hAnsiTheme="minorHAnsi" w:cstheme="minorHAnsi"/>
                <w:i/>
                <w:lang w:val="it-IT"/>
              </w:rPr>
              <w:t xml:space="preserve">(testo libero. </w:t>
            </w:r>
            <w:r w:rsidRPr="00023247">
              <w:rPr>
                <w:rFonts w:asciiTheme="minorHAnsi" w:hAnsiTheme="minorHAnsi" w:cstheme="minorHAnsi"/>
                <w:i/>
              </w:rPr>
              <w:t>Es. cristallizzazione)</w:t>
            </w:r>
          </w:p>
        </w:tc>
      </w:tr>
      <w:tr w:rsidR="009F29F9" w:rsidRPr="00023247" w:rsidTr="00410E7C">
        <w:trPr>
          <w:trHeight w:val="234"/>
          <w:jc w:val="center"/>
        </w:trPr>
        <w:tc>
          <w:tcPr>
            <w:tcW w:w="703" w:type="pct"/>
            <w:tcBorders>
              <w:top w:val="nil"/>
              <w:left w:val="single" w:sz="6" w:space="0" w:color="auto"/>
              <w:bottom w:val="single" w:sz="6" w:space="0" w:color="auto"/>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single" w:sz="6" w:space="0" w:color="auto"/>
              <w:right w:val="single" w:sz="6" w:space="0" w:color="auto"/>
            </w:tcBorders>
          </w:tcPr>
          <w:p w:rsidR="009F29F9" w:rsidRPr="00023247" w:rsidRDefault="009F29F9" w:rsidP="00023247">
            <w:pPr>
              <w:numPr>
                <w:ilvl w:val="0"/>
                <w:numId w:val="1"/>
              </w:numPr>
              <w:rPr>
                <w:rFonts w:asciiTheme="minorHAnsi" w:hAnsiTheme="minorHAnsi" w:cstheme="minorHAnsi"/>
              </w:rPr>
            </w:pPr>
            <w:r w:rsidRPr="00023247">
              <w:rPr>
                <w:rFonts w:asciiTheme="minorHAnsi" w:hAnsiTheme="minorHAnsi" w:cstheme="minorHAnsi"/>
                <w:iCs/>
              </w:rPr>
              <w:t xml:space="preserve">Altro: </w:t>
            </w:r>
            <w:r w:rsidRPr="00023247">
              <w:rPr>
                <w:rFonts w:asciiTheme="minorHAnsi" w:hAnsiTheme="minorHAnsi" w:cstheme="minorHAnsi"/>
                <w:i/>
                <w:iCs/>
                <w:u w:val="single"/>
              </w:rPr>
              <w:t>specificare</w:t>
            </w:r>
            <w:r w:rsidRPr="00023247">
              <w:rPr>
                <w:rFonts w:asciiTheme="minorHAnsi" w:hAnsiTheme="minorHAnsi" w:cstheme="minorHAnsi"/>
                <w:i/>
                <w:iCs/>
              </w:rPr>
              <w:t xml:space="preserve"> (testo libero)</w:t>
            </w:r>
            <w:r w:rsidR="004C3CEA">
              <w:rPr>
                <w:rFonts w:asciiTheme="minorHAnsi" w:hAnsiTheme="minorHAnsi" w:cstheme="minorHAnsi"/>
              </w:rPr>
              <w:t xml:space="preserve"> </w:t>
            </w:r>
          </w:p>
        </w:tc>
      </w:tr>
      <w:tr w:rsidR="009F29F9" w:rsidRPr="00404F78" w:rsidTr="00410E7C">
        <w:trPr>
          <w:trHeight w:val="234"/>
          <w:jc w:val="center"/>
        </w:trPr>
        <w:tc>
          <w:tcPr>
            <w:tcW w:w="703"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rPr>
            </w:pPr>
            <w:r w:rsidRPr="00023247">
              <w:rPr>
                <w:rFonts w:asciiTheme="minorHAnsi" w:hAnsiTheme="minorHAnsi" w:cstheme="minorHAnsi"/>
                <w:b/>
                <w:bCs/>
              </w:rPr>
              <w:t>B</w:t>
            </w:r>
            <w:r w:rsidRPr="00023247">
              <w:rPr>
                <w:rFonts w:asciiTheme="minorHAnsi" w:hAnsiTheme="minorHAnsi" w:cstheme="minorHAnsi"/>
              </w:rPr>
              <w:t xml:space="preserve"> </w:t>
            </w:r>
          </w:p>
        </w:tc>
        <w:tc>
          <w:tcPr>
            <w:tcW w:w="4297"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lang w:val="it-IT"/>
              </w:rPr>
            </w:pPr>
            <w:r w:rsidRPr="00023247">
              <w:rPr>
                <w:rFonts w:asciiTheme="minorHAnsi" w:hAnsiTheme="minorHAnsi" w:cstheme="minorHAnsi"/>
                <w:b/>
                <w:bCs/>
                <w:lang w:val="it-IT"/>
              </w:rPr>
              <w:t>Estrazione di sostanza attiva da fonti naturali</w:t>
            </w:r>
            <w:r w:rsidRPr="00023247">
              <w:rPr>
                <w:rFonts w:asciiTheme="minorHAnsi" w:hAnsiTheme="minorHAnsi" w:cstheme="minorHAnsi"/>
                <w:lang w:val="it-IT"/>
              </w:rPr>
              <w:t xml:space="preserve"> </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2"/>
              </w:numPr>
              <w:rPr>
                <w:rFonts w:asciiTheme="minorHAnsi" w:hAnsiTheme="minorHAnsi" w:cstheme="minorHAnsi"/>
                <w:lang w:val="it-IT"/>
              </w:rPr>
            </w:pPr>
            <w:r w:rsidRPr="00023247">
              <w:rPr>
                <w:rFonts w:asciiTheme="minorHAnsi" w:hAnsiTheme="minorHAnsi" w:cstheme="minorHAnsi"/>
                <w:iCs/>
                <w:lang w:val="it-IT"/>
              </w:rPr>
              <w:t>Estrazione di sostanza da fonte vegetale</w:t>
            </w:r>
            <w:r w:rsidRPr="00023247">
              <w:rPr>
                <w:rFonts w:asciiTheme="minorHAnsi" w:hAnsiTheme="minorHAnsi" w:cstheme="minorHAnsi"/>
                <w:lang w:val="it-IT"/>
              </w:rPr>
              <w:t xml:space="preserve"> </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2"/>
              </w:numPr>
              <w:rPr>
                <w:rFonts w:asciiTheme="minorHAnsi" w:hAnsiTheme="minorHAnsi" w:cstheme="minorHAnsi"/>
                <w:lang w:val="it-IT"/>
              </w:rPr>
            </w:pPr>
            <w:r w:rsidRPr="00023247">
              <w:rPr>
                <w:rFonts w:asciiTheme="minorHAnsi" w:hAnsiTheme="minorHAnsi" w:cstheme="minorHAnsi"/>
                <w:iCs/>
                <w:lang w:val="it-IT"/>
              </w:rPr>
              <w:t>Estrazione di sostanza da fonte animale</w:t>
            </w:r>
            <w:r w:rsidRPr="00023247">
              <w:rPr>
                <w:rFonts w:asciiTheme="minorHAnsi" w:hAnsiTheme="minorHAnsi" w:cstheme="minorHAnsi"/>
                <w:lang w:val="it-IT"/>
              </w:rPr>
              <w:t xml:space="preserve"> </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2"/>
              </w:numPr>
              <w:rPr>
                <w:rFonts w:asciiTheme="minorHAnsi" w:hAnsiTheme="minorHAnsi" w:cstheme="minorHAnsi"/>
                <w:lang w:val="it-IT"/>
              </w:rPr>
            </w:pPr>
            <w:r w:rsidRPr="00023247">
              <w:rPr>
                <w:rFonts w:asciiTheme="minorHAnsi" w:hAnsiTheme="minorHAnsi" w:cstheme="minorHAnsi"/>
                <w:iCs/>
                <w:lang w:val="it-IT"/>
              </w:rPr>
              <w:t>Estrazione di sostanza da fonte umana</w:t>
            </w:r>
            <w:r w:rsidRPr="00023247">
              <w:rPr>
                <w:rFonts w:asciiTheme="minorHAnsi" w:hAnsiTheme="minorHAnsi" w:cstheme="minorHAnsi"/>
                <w:lang w:val="it-IT"/>
              </w:rPr>
              <w:t xml:space="preserve"> </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2"/>
              </w:numPr>
              <w:rPr>
                <w:rFonts w:asciiTheme="minorHAnsi" w:hAnsiTheme="minorHAnsi" w:cstheme="minorHAnsi"/>
                <w:lang w:val="it-IT"/>
              </w:rPr>
            </w:pPr>
            <w:r w:rsidRPr="00023247">
              <w:rPr>
                <w:rFonts w:asciiTheme="minorHAnsi" w:hAnsiTheme="minorHAnsi" w:cstheme="minorHAnsi"/>
                <w:iCs/>
                <w:lang w:val="it-IT"/>
              </w:rPr>
              <w:t>Estrazione di sostanza da fonte minerale</w:t>
            </w:r>
            <w:r w:rsidRPr="00023247">
              <w:rPr>
                <w:rFonts w:asciiTheme="minorHAnsi" w:hAnsiTheme="minorHAnsi" w:cstheme="minorHAnsi"/>
                <w:lang w:val="it-IT"/>
              </w:rPr>
              <w:t xml:space="preserve"> </w:t>
            </w:r>
          </w:p>
        </w:tc>
      </w:tr>
      <w:tr w:rsidR="009F29F9" w:rsidRPr="00023247"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2"/>
              </w:numPr>
              <w:rPr>
                <w:rFonts w:asciiTheme="minorHAnsi" w:hAnsiTheme="minorHAnsi" w:cstheme="minorHAnsi"/>
              </w:rPr>
            </w:pPr>
            <w:r w:rsidRPr="00023247">
              <w:rPr>
                <w:rFonts w:asciiTheme="minorHAnsi" w:hAnsiTheme="minorHAnsi" w:cstheme="minorHAnsi"/>
                <w:iCs/>
                <w:lang w:val="it-IT"/>
              </w:rPr>
              <w:t xml:space="preserve">Trasformazione di sostanza estratta: </w:t>
            </w:r>
            <w:r w:rsidRPr="00023247">
              <w:rPr>
                <w:rFonts w:asciiTheme="minorHAnsi" w:hAnsiTheme="minorHAnsi" w:cstheme="minorHAnsi"/>
                <w:i/>
                <w:iCs/>
                <w:u w:val="single"/>
                <w:lang w:val="it-IT"/>
              </w:rPr>
              <w:t>specificare fonte</w:t>
            </w:r>
            <w:r w:rsidRPr="00023247">
              <w:rPr>
                <w:rFonts w:asciiTheme="minorHAnsi" w:hAnsiTheme="minorHAnsi" w:cstheme="minorHAnsi"/>
                <w:i/>
                <w:iCs/>
                <w:lang w:val="it-IT"/>
              </w:rPr>
              <w:t xml:space="preserve"> (testo libero. </w:t>
            </w:r>
            <w:r w:rsidRPr="00023247">
              <w:rPr>
                <w:rFonts w:asciiTheme="minorHAnsi" w:hAnsiTheme="minorHAnsi" w:cstheme="minorHAnsi"/>
                <w:i/>
                <w:iCs/>
              </w:rPr>
              <w:t>Es. Pianta)</w:t>
            </w:r>
          </w:p>
        </w:tc>
      </w:tr>
      <w:tr w:rsidR="009F29F9" w:rsidRPr="00023247"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nil"/>
              <w:right w:val="single" w:sz="6" w:space="0" w:color="auto"/>
            </w:tcBorders>
          </w:tcPr>
          <w:p w:rsidR="009F29F9" w:rsidRPr="00023247" w:rsidRDefault="009F29F9" w:rsidP="00023247">
            <w:pPr>
              <w:numPr>
                <w:ilvl w:val="0"/>
                <w:numId w:val="2"/>
              </w:numPr>
              <w:rPr>
                <w:rFonts w:asciiTheme="minorHAnsi" w:hAnsiTheme="minorHAnsi" w:cstheme="minorHAnsi"/>
              </w:rPr>
            </w:pPr>
            <w:r w:rsidRPr="00023247">
              <w:rPr>
                <w:rFonts w:asciiTheme="minorHAnsi" w:hAnsiTheme="minorHAnsi" w:cstheme="minorHAnsi"/>
                <w:iCs/>
                <w:lang w:val="it-IT"/>
              </w:rPr>
              <w:t xml:space="preserve">Purificazione di sostanza estratta: </w:t>
            </w:r>
            <w:r w:rsidRPr="00023247">
              <w:rPr>
                <w:rFonts w:asciiTheme="minorHAnsi" w:hAnsiTheme="minorHAnsi" w:cstheme="minorHAnsi"/>
                <w:i/>
                <w:iCs/>
                <w:u w:val="single"/>
                <w:lang w:val="it-IT"/>
              </w:rPr>
              <w:t>specificare fonte</w:t>
            </w:r>
            <w:r w:rsidRPr="00023247">
              <w:rPr>
                <w:rFonts w:asciiTheme="minorHAnsi" w:hAnsiTheme="minorHAnsi" w:cstheme="minorHAnsi"/>
                <w:i/>
                <w:iCs/>
                <w:lang w:val="it-IT"/>
              </w:rPr>
              <w:t xml:space="preserve"> (testo libero. </w:t>
            </w:r>
            <w:r w:rsidRPr="00023247">
              <w:rPr>
                <w:rFonts w:asciiTheme="minorHAnsi" w:hAnsiTheme="minorHAnsi" w:cstheme="minorHAnsi"/>
                <w:i/>
                <w:iCs/>
              </w:rPr>
              <w:t>Es. Pianta)</w:t>
            </w:r>
            <w:r w:rsidRPr="00023247">
              <w:rPr>
                <w:rFonts w:asciiTheme="minorHAnsi" w:hAnsiTheme="minorHAnsi" w:cstheme="minorHAnsi"/>
              </w:rPr>
              <w:t xml:space="preserve"> </w:t>
            </w:r>
          </w:p>
        </w:tc>
      </w:tr>
      <w:tr w:rsidR="009F29F9" w:rsidRPr="00023247" w:rsidTr="00410E7C">
        <w:trPr>
          <w:trHeight w:val="234"/>
          <w:jc w:val="center"/>
        </w:trPr>
        <w:tc>
          <w:tcPr>
            <w:tcW w:w="703" w:type="pct"/>
            <w:tcBorders>
              <w:top w:val="nil"/>
              <w:left w:val="single" w:sz="6" w:space="0" w:color="auto"/>
              <w:bottom w:val="single" w:sz="6" w:space="0" w:color="auto"/>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single" w:sz="6" w:space="0" w:color="auto"/>
              <w:right w:val="single" w:sz="6" w:space="0" w:color="auto"/>
            </w:tcBorders>
          </w:tcPr>
          <w:p w:rsidR="009F29F9" w:rsidRPr="00023247" w:rsidRDefault="009F29F9" w:rsidP="00023247">
            <w:pPr>
              <w:numPr>
                <w:ilvl w:val="0"/>
                <w:numId w:val="2"/>
              </w:numPr>
              <w:rPr>
                <w:rFonts w:asciiTheme="minorHAnsi" w:hAnsiTheme="minorHAnsi" w:cstheme="minorHAnsi"/>
                <w:iCs/>
              </w:rPr>
            </w:pPr>
            <w:r w:rsidRPr="00023247">
              <w:rPr>
                <w:rFonts w:asciiTheme="minorHAnsi" w:hAnsiTheme="minorHAnsi" w:cstheme="minorHAnsi"/>
                <w:iCs/>
              </w:rPr>
              <w:t xml:space="preserve">Altro: </w:t>
            </w:r>
            <w:r w:rsidRPr="00023247">
              <w:rPr>
                <w:rFonts w:asciiTheme="minorHAnsi" w:hAnsiTheme="minorHAnsi" w:cstheme="minorHAnsi"/>
                <w:i/>
                <w:iCs/>
                <w:u w:val="single"/>
              </w:rPr>
              <w:t>specificare</w:t>
            </w:r>
            <w:r w:rsidRPr="00023247">
              <w:rPr>
                <w:rFonts w:asciiTheme="minorHAnsi" w:hAnsiTheme="minorHAnsi" w:cstheme="minorHAnsi"/>
                <w:i/>
                <w:iCs/>
              </w:rPr>
              <w:t xml:space="preserve"> (testo libero)</w:t>
            </w:r>
          </w:p>
        </w:tc>
      </w:tr>
      <w:tr w:rsidR="009F29F9" w:rsidRPr="00404F78" w:rsidTr="00410E7C">
        <w:trPr>
          <w:trHeight w:val="234"/>
          <w:jc w:val="center"/>
        </w:trPr>
        <w:tc>
          <w:tcPr>
            <w:tcW w:w="703"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rPr>
            </w:pPr>
            <w:r w:rsidRPr="00023247">
              <w:rPr>
                <w:rFonts w:asciiTheme="minorHAnsi" w:hAnsiTheme="minorHAnsi" w:cstheme="minorHAnsi"/>
                <w:b/>
                <w:bCs/>
              </w:rPr>
              <w:t>C</w:t>
            </w:r>
            <w:r w:rsidRPr="00023247">
              <w:rPr>
                <w:rFonts w:asciiTheme="minorHAnsi" w:hAnsiTheme="minorHAnsi" w:cstheme="minorHAnsi"/>
              </w:rPr>
              <w:t xml:space="preserve"> </w:t>
            </w:r>
          </w:p>
        </w:tc>
        <w:tc>
          <w:tcPr>
            <w:tcW w:w="4297"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lang w:val="it-IT"/>
              </w:rPr>
            </w:pPr>
            <w:r w:rsidRPr="00023247">
              <w:rPr>
                <w:rFonts w:asciiTheme="minorHAnsi" w:hAnsiTheme="minorHAnsi" w:cstheme="minorHAnsi"/>
                <w:b/>
                <w:bCs/>
                <w:lang w:val="it-IT"/>
              </w:rPr>
              <w:t>Produzione di sostanza attiva utilizzando processi biologici</w:t>
            </w:r>
            <w:r w:rsidRPr="00023247">
              <w:rPr>
                <w:rFonts w:asciiTheme="minorHAnsi" w:hAnsiTheme="minorHAnsi" w:cstheme="minorHAnsi"/>
                <w:lang w:val="it-IT"/>
              </w:rPr>
              <w:t xml:space="preserve"> </w:t>
            </w:r>
          </w:p>
        </w:tc>
      </w:tr>
      <w:tr w:rsidR="009F29F9" w:rsidRPr="00023247"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3"/>
              </w:numPr>
              <w:rPr>
                <w:rFonts w:asciiTheme="minorHAnsi" w:hAnsiTheme="minorHAnsi" w:cstheme="minorHAnsi"/>
              </w:rPr>
            </w:pPr>
            <w:r w:rsidRPr="00023247">
              <w:rPr>
                <w:rFonts w:asciiTheme="minorHAnsi" w:hAnsiTheme="minorHAnsi" w:cstheme="minorHAnsi"/>
                <w:iCs/>
              </w:rPr>
              <w:t>Fermentazione</w:t>
            </w:r>
            <w:r w:rsidRPr="00023247">
              <w:rPr>
                <w:rFonts w:asciiTheme="minorHAnsi" w:hAnsiTheme="minorHAnsi" w:cstheme="minorHAnsi"/>
              </w:rPr>
              <w:t xml:space="preserve"> </w:t>
            </w:r>
          </w:p>
        </w:tc>
      </w:tr>
      <w:tr w:rsidR="009F29F9" w:rsidRPr="00023247"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nil"/>
              <w:right w:val="single" w:sz="6" w:space="0" w:color="auto"/>
            </w:tcBorders>
          </w:tcPr>
          <w:p w:rsidR="009F29F9" w:rsidRPr="00023247" w:rsidRDefault="009F29F9" w:rsidP="00023247">
            <w:pPr>
              <w:numPr>
                <w:ilvl w:val="0"/>
                <w:numId w:val="3"/>
              </w:numPr>
              <w:rPr>
                <w:rFonts w:asciiTheme="minorHAnsi" w:hAnsiTheme="minorHAnsi" w:cstheme="minorHAnsi"/>
              </w:rPr>
            </w:pPr>
            <w:r w:rsidRPr="00023247">
              <w:rPr>
                <w:rFonts w:asciiTheme="minorHAnsi" w:hAnsiTheme="minorHAnsi" w:cstheme="minorHAnsi"/>
                <w:iCs/>
                <w:lang w:val="it-IT"/>
              </w:rPr>
              <w:t xml:space="preserve">Coltura cellulare: </w:t>
            </w:r>
            <w:r w:rsidRPr="00023247">
              <w:rPr>
                <w:rFonts w:asciiTheme="minorHAnsi" w:hAnsiTheme="minorHAnsi" w:cstheme="minorHAnsi"/>
                <w:i/>
                <w:iCs/>
                <w:u w:val="single"/>
                <w:lang w:val="it-IT"/>
              </w:rPr>
              <w:t>specificare tipo di cellula</w:t>
            </w:r>
            <w:r w:rsidRPr="00023247">
              <w:rPr>
                <w:rFonts w:asciiTheme="minorHAnsi" w:hAnsiTheme="minorHAnsi" w:cstheme="minorHAnsi"/>
                <w:i/>
                <w:iCs/>
                <w:lang w:val="it-IT"/>
              </w:rPr>
              <w:t xml:space="preserve"> (testo libero. </w:t>
            </w:r>
            <w:r w:rsidRPr="00023247">
              <w:rPr>
                <w:rFonts w:asciiTheme="minorHAnsi" w:hAnsiTheme="minorHAnsi" w:cstheme="minorHAnsi"/>
                <w:i/>
                <w:iCs/>
              </w:rPr>
              <w:t>Es. batterica)</w:t>
            </w:r>
            <w:r w:rsidRPr="00023247">
              <w:rPr>
                <w:rFonts w:asciiTheme="minorHAnsi" w:hAnsiTheme="minorHAnsi" w:cstheme="minorHAnsi"/>
              </w:rPr>
              <w:t xml:space="preserve"> </w:t>
            </w:r>
          </w:p>
        </w:tc>
      </w:tr>
      <w:tr w:rsidR="009F29F9" w:rsidRPr="00023247"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nil"/>
              <w:right w:val="single" w:sz="6" w:space="0" w:color="auto"/>
            </w:tcBorders>
          </w:tcPr>
          <w:p w:rsidR="009F29F9" w:rsidRPr="00023247" w:rsidRDefault="009F29F9" w:rsidP="00023247">
            <w:pPr>
              <w:numPr>
                <w:ilvl w:val="0"/>
                <w:numId w:val="3"/>
              </w:numPr>
              <w:rPr>
                <w:rFonts w:asciiTheme="minorHAnsi" w:hAnsiTheme="minorHAnsi" w:cstheme="minorHAnsi"/>
              </w:rPr>
            </w:pPr>
            <w:r w:rsidRPr="00023247">
              <w:rPr>
                <w:rFonts w:asciiTheme="minorHAnsi" w:hAnsiTheme="minorHAnsi" w:cstheme="minorHAnsi"/>
                <w:iCs/>
              </w:rPr>
              <w:t>Isolamento/Purificazione</w:t>
            </w:r>
            <w:r w:rsidRPr="00023247">
              <w:rPr>
                <w:rFonts w:asciiTheme="minorHAnsi" w:hAnsiTheme="minorHAnsi" w:cstheme="minorHAnsi"/>
              </w:rPr>
              <w:t xml:space="preserve"> </w:t>
            </w:r>
          </w:p>
        </w:tc>
      </w:tr>
      <w:tr w:rsidR="009F29F9" w:rsidRPr="00023247"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nil"/>
              <w:right w:val="single" w:sz="6" w:space="0" w:color="auto"/>
            </w:tcBorders>
          </w:tcPr>
          <w:p w:rsidR="009F29F9" w:rsidRPr="00023247" w:rsidRDefault="009F29F9" w:rsidP="00023247">
            <w:pPr>
              <w:numPr>
                <w:ilvl w:val="0"/>
                <w:numId w:val="3"/>
              </w:numPr>
              <w:rPr>
                <w:rFonts w:asciiTheme="minorHAnsi" w:hAnsiTheme="minorHAnsi" w:cstheme="minorHAnsi"/>
              </w:rPr>
            </w:pPr>
            <w:r w:rsidRPr="00023247">
              <w:rPr>
                <w:rFonts w:asciiTheme="minorHAnsi" w:hAnsiTheme="minorHAnsi" w:cstheme="minorHAnsi"/>
                <w:iCs/>
              </w:rPr>
              <w:t>Trasformazione</w:t>
            </w:r>
            <w:r w:rsidRPr="00023247">
              <w:rPr>
                <w:rFonts w:asciiTheme="minorHAnsi" w:hAnsiTheme="minorHAnsi" w:cstheme="minorHAnsi"/>
              </w:rPr>
              <w:t xml:space="preserve"> </w:t>
            </w:r>
          </w:p>
        </w:tc>
      </w:tr>
      <w:tr w:rsidR="009F29F9" w:rsidRPr="00023247" w:rsidTr="00410E7C">
        <w:trPr>
          <w:trHeight w:val="234"/>
          <w:jc w:val="center"/>
        </w:trPr>
        <w:tc>
          <w:tcPr>
            <w:tcW w:w="703" w:type="pct"/>
            <w:tcBorders>
              <w:top w:val="nil"/>
              <w:left w:val="single" w:sz="6" w:space="0" w:color="auto"/>
              <w:bottom w:val="single" w:sz="6" w:space="0" w:color="auto"/>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single" w:sz="6" w:space="0" w:color="auto"/>
              <w:right w:val="single" w:sz="6" w:space="0" w:color="auto"/>
            </w:tcBorders>
          </w:tcPr>
          <w:p w:rsidR="009F29F9" w:rsidRPr="00023247" w:rsidRDefault="009F29F9" w:rsidP="00023247">
            <w:pPr>
              <w:numPr>
                <w:ilvl w:val="0"/>
                <w:numId w:val="3"/>
              </w:numPr>
              <w:rPr>
                <w:rFonts w:asciiTheme="minorHAnsi" w:hAnsiTheme="minorHAnsi" w:cstheme="minorHAnsi"/>
                <w:iCs/>
              </w:rPr>
            </w:pPr>
            <w:r w:rsidRPr="00023247">
              <w:rPr>
                <w:rFonts w:asciiTheme="minorHAnsi" w:hAnsiTheme="minorHAnsi" w:cstheme="minorHAnsi"/>
                <w:iCs/>
              </w:rPr>
              <w:t xml:space="preserve">Altro: </w:t>
            </w:r>
            <w:r w:rsidRPr="00023247">
              <w:rPr>
                <w:rFonts w:asciiTheme="minorHAnsi" w:hAnsiTheme="minorHAnsi" w:cstheme="minorHAnsi"/>
                <w:i/>
                <w:iCs/>
                <w:u w:val="single"/>
              </w:rPr>
              <w:t>specificare</w:t>
            </w:r>
            <w:r w:rsidRPr="00023247">
              <w:rPr>
                <w:rFonts w:asciiTheme="minorHAnsi" w:hAnsiTheme="minorHAnsi" w:cstheme="minorHAnsi"/>
                <w:i/>
                <w:iCs/>
              </w:rPr>
              <w:t xml:space="preserve"> (testo libero)</w:t>
            </w:r>
          </w:p>
        </w:tc>
      </w:tr>
      <w:tr w:rsidR="009F29F9" w:rsidRPr="00404F78" w:rsidTr="00410E7C">
        <w:trPr>
          <w:trHeight w:val="234"/>
          <w:jc w:val="center"/>
        </w:trPr>
        <w:tc>
          <w:tcPr>
            <w:tcW w:w="703"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rPr>
            </w:pPr>
            <w:r w:rsidRPr="00023247">
              <w:rPr>
                <w:rFonts w:asciiTheme="minorHAnsi" w:hAnsiTheme="minorHAnsi" w:cstheme="minorHAnsi"/>
                <w:b/>
                <w:bCs/>
              </w:rPr>
              <w:t>D</w:t>
            </w:r>
            <w:r w:rsidRPr="00023247">
              <w:rPr>
                <w:rFonts w:asciiTheme="minorHAnsi" w:hAnsiTheme="minorHAnsi" w:cstheme="minorHAnsi"/>
              </w:rPr>
              <w:t xml:space="preserve"> </w:t>
            </w:r>
          </w:p>
        </w:tc>
        <w:tc>
          <w:tcPr>
            <w:tcW w:w="4297"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lang w:val="it-IT"/>
              </w:rPr>
            </w:pPr>
            <w:r w:rsidRPr="00023247">
              <w:rPr>
                <w:rFonts w:asciiTheme="minorHAnsi" w:hAnsiTheme="minorHAnsi" w:cstheme="minorHAnsi"/>
                <w:b/>
                <w:bCs/>
                <w:lang w:val="it-IT"/>
              </w:rPr>
              <w:t>Produzione di sostanza attiva sterile</w:t>
            </w:r>
            <w:r w:rsidRPr="00023247">
              <w:rPr>
                <w:rFonts w:asciiTheme="minorHAnsi" w:hAnsiTheme="minorHAnsi" w:cstheme="minorHAnsi"/>
                <w:lang w:val="it-IT"/>
              </w:rPr>
              <w:t xml:space="preserve"> </w:t>
            </w:r>
          </w:p>
        </w:tc>
      </w:tr>
      <w:tr w:rsidR="009F29F9" w:rsidRPr="00023247"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4"/>
              </w:numPr>
              <w:rPr>
                <w:rFonts w:asciiTheme="minorHAnsi" w:hAnsiTheme="minorHAnsi" w:cstheme="minorHAnsi"/>
              </w:rPr>
            </w:pPr>
            <w:r w:rsidRPr="00023247">
              <w:rPr>
                <w:rFonts w:asciiTheme="minorHAnsi" w:hAnsiTheme="minorHAnsi" w:cstheme="minorHAnsi"/>
                <w:iCs/>
              </w:rPr>
              <w:t>Preparata in asepsi</w:t>
            </w:r>
            <w:r w:rsidRPr="00023247">
              <w:rPr>
                <w:rFonts w:asciiTheme="minorHAnsi" w:hAnsiTheme="minorHAnsi" w:cstheme="minorHAnsi"/>
              </w:rPr>
              <w:t xml:space="preserve"> </w:t>
            </w:r>
          </w:p>
        </w:tc>
      </w:tr>
      <w:tr w:rsidR="009F29F9" w:rsidRPr="00023247" w:rsidTr="00410E7C">
        <w:trPr>
          <w:trHeight w:val="234"/>
          <w:jc w:val="center"/>
        </w:trPr>
        <w:tc>
          <w:tcPr>
            <w:tcW w:w="703" w:type="pct"/>
            <w:tcBorders>
              <w:top w:val="nil"/>
              <w:left w:val="single" w:sz="6" w:space="0" w:color="auto"/>
              <w:bottom w:val="single" w:sz="6" w:space="0" w:color="auto"/>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single" w:sz="6" w:space="0" w:color="auto"/>
              <w:right w:val="single" w:sz="6" w:space="0" w:color="auto"/>
            </w:tcBorders>
          </w:tcPr>
          <w:p w:rsidR="009F29F9" w:rsidRPr="00023247" w:rsidRDefault="009F29F9" w:rsidP="00023247">
            <w:pPr>
              <w:numPr>
                <w:ilvl w:val="0"/>
                <w:numId w:val="4"/>
              </w:numPr>
              <w:rPr>
                <w:rFonts w:asciiTheme="minorHAnsi" w:hAnsiTheme="minorHAnsi" w:cstheme="minorHAnsi"/>
              </w:rPr>
            </w:pPr>
            <w:r w:rsidRPr="00023247">
              <w:rPr>
                <w:rFonts w:asciiTheme="minorHAnsi" w:hAnsiTheme="minorHAnsi" w:cstheme="minorHAnsi"/>
                <w:iCs/>
              </w:rPr>
              <w:t>Sterilizzata terminalmente</w:t>
            </w:r>
            <w:r w:rsidRPr="00023247">
              <w:rPr>
                <w:rFonts w:asciiTheme="minorHAnsi" w:hAnsiTheme="minorHAnsi" w:cstheme="minorHAnsi"/>
              </w:rPr>
              <w:t xml:space="preserve"> </w:t>
            </w:r>
          </w:p>
        </w:tc>
      </w:tr>
      <w:tr w:rsidR="009F29F9" w:rsidRPr="00023247" w:rsidTr="00410E7C">
        <w:trPr>
          <w:trHeight w:val="234"/>
          <w:jc w:val="center"/>
        </w:trPr>
        <w:tc>
          <w:tcPr>
            <w:tcW w:w="703"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rPr>
            </w:pPr>
            <w:r w:rsidRPr="00023247">
              <w:rPr>
                <w:rFonts w:asciiTheme="minorHAnsi" w:hAnsiTheme="minorHAnsi" w:cstheme="minorHAnsi"/>
                <w:b/>
                <w:bCs/>
              </w:rPr>
              <w:t>E</w:t>
            </w:r>
            <w:r w:rsidRPr="00023247">
              <w:rPr>
                <w:rFonts w:asciiTheme="minorHAnsi" w:hAnsiTheme="minorHAnsi" w:cstheme="minorHAnsi"/>
              </w:rPr>
              <w:t xml:space="preserve"> </w:t>
            </w:r>
          </w:p>
        </w:tc>
        <w:tc>
          <w:tcPr>
            <w:tcW w:w="4297"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rPr>
            </w:pPr>
            <w:r w:rsidRPr="00023247">
              <w:rPr>
                <w:rFonts w:asciiTheme="minorHAnsi" w:hAnsiTheme="minorHAnsi" w:cstheme="minorHAnsi"/>
                <w:b/>
                <w:bCs/>
              </w:rPr>
              <w:t>Fasi generali di finissaggio</w:t>
            </w:r>
            <w:r w:rsidRPr="00023247">
              <w:rPr>
                <w:rFonts w:asciiTheme="minorHAnsi" w:hAnsiTheme="minorHAnsi" w:cstheme="minorHAnsi"/>
              </w:rPr>
              <w:t xml:space="preserve"> </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nil"/>
              <w:right w:val="single" w:sz="6" w:space="0" w:color="auto"/>
            </w:tcBorders>
          </w:tcPr>
          <w:p w:rsidR="009F29F9" w:rsidRPr="00023247" w:rsidRDefault="009F29F9" w:rsidP="00023247">
            <w:pPr>
              <w:numPr>
                <w:ilvl w:val="0"/>
                <w:numId w:val="5"/>
              </w:numPr>
              <w:rPr>
                <w:rFonts w:asciiTheme="minorHAnsi" w:hAnsiTheme="minorHAnsi" w:cstheme="minorHAnsi"/>
                <w:lang w:val="it-IT"/>
              </w:rPr>
            </w:pPr>
            <w:r w:rsidRPr="00023247">
              <w:rPr>
                <w:rFonts w:asciiTheme="minorHAnsi" w:hAnsiTheme="minorHAnsi" w:cstheme="minorHAnsi"/>
                <w:iCs/>
                <w:lang w:val="it-IT"/>
              </w:rPr>
              <w:t xml:space="preserve">Fasi di processo di tipo fisico: </w:t>
            </w:r>
            <w:r w:rsidRPr="00023247">
              <w:rPr>
                <w:rFonts w:asciiTheme="minorHAnsi" w:hAnsiTheme="minorHAnsi" w:cstheme="minorHAnsi"/>
                <w:i/>
                <w:iCs/>
                <w:u w:val="single"/>
                <w:lang w:val="it-IT"/>
              </w:rPr>
              <w:t>specificare</w:t>
            </w:r>
            <w:r w:rsidRPr="00023247">
              <w:rPr>
                <w:rFonts w:asciiTheme="minorHAnsi" w:hAnsiTheme="minorHAnsi" w:cstheme="minorHAnsi"/>
                <w:i/>
                <w:iCs/>
                <w:lang w:val="it-IT"/>
              </w:rPr>
              <w:t xml:space="preserve"> (testo libero. Es. Essiccamento, liofilizzazione, macinazione / micronizzazione, setacciatura)</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023247">
            <w:pPr>
              <w:numPr>
                <w:ilvl w:val="0"/>
                <w:numId w:val="5"/>
              </w:numPr>
              <w:rPr>
                <w:rFonts w:asciiTheme="minorHAnsi" w:hAnsiTheme="minorHAnsi" w:cstheme="minorHAnsi"/>
                <w:lang w:val="it-IT"/>
              </w:rPr>
            </w:pPr>
            <w:r w:rsidRPr="00023247">
              <w:rPr>
                <w:rFonts w:asciiTheme="minorHAnsi" w:hAnsiTheme="minorHAnsi" w:cstheme="minorHAnsi"/>
                <w:iCs/>
                <w:lang w:val="it-IT"/>
              </w:rPr>
              <w:t>Confezionamento primario (inserimento/sigillatura della sostanza attiva in materiali di confezionamento a diretto contatto con la sostanza attiva)</w:t>
            </w:r>
            <w:r w:rsidRPr="00023247">
              <w:rPr>
                <w:rFonts w:asciiTheme="minorHAnsi" w:hAnsiTheme="minorHAnsi" w:cstheme="minorHAnsi"/>
                <w:lang w:val="it-IT"/>
              </w:rPr>
              <w:t xml:space="preserve"> </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nil"/>
              <w:right w:val="single" w:sz="6" w:space="0" w:color="auto"/>
            </w:tcBorders>
          </w:tcPr>
          <w:p w:rsidR="009F29F9" w:rsidRPr="00023247" w:rsidRDefault="009F29F9" w:rsidP="00780C77">
            <w:pPr>
              <w:numPr>
                <w:ilvl w:val="0"/>
                <w:numId w:val="5"/>
              </w:numPr>
              <w:rPr>
                <w:rFonts w:asciiTheme="minorHAnsi" w:hAnsiTheme="minorHAnsi" w:cstheme="minorHAnsi"/>
                <w:lang w:val="it-IT"/>
              </w:rPr>
            </w:pPr>
            <w:r w:rsidRPr="00023247">
              <w:rPr>
                <w:rFonts w:asciiTheme="minorHAnsi" w:hAnsiTheme="minorHAnsi" w:cstheme="minorHAnsi"/>
                <w:iCs/>
                <w:lang w:val="it-IT"/>
              </w:rPr>
              <w:t xml:space="preserve">Confezionamento secondario (inserimento del confezionamento primario sigillato all'interno di un materiale di confezionamento esterno o di un contenitore. </w:t>
            </w:r>
            <w:r w:rsidR="00780C77">
              <w:rPr>
                <w:rFonts w:asciiTheme="minorHAnsi" w:hAnsiTheme="minorHAnsi" w:cstheme="minorHAnsi"/>
                <w:iCs/>
                <w:lang w:val="it-IT"/>
              </w:rPr>
              <w:t>È</w:t>
            </w:r>
            <w:r w:rsidRPr="00023247">
              <w:rPr>
                <w:rFonts w:asciiTheme="minorHAnsi" w:hAnsiTheme="minorHAnsi" w:cstheme="minorHAnsi"/>
                <w:iCs/>
                <w:lang w:val="it-IT"/>
              </w:rPr>
              <w:t xml:space="preserve"> inclusa anche l'attività di applicazione di etichette da usare per</w:t>
            </w:r>
            <w:r w:rsidR="004C3CEA">
              <w:rPr>
                <w:rFonts w:asciiTheme="minorHAnsi" w:hAnsiTheme="minorHAnsi" w:cstheme="minorHAnsi"/>
                <w:iCs/>
                <w:lang w:val="it-IT"/>
              </w:rPr>
              <w:t xml:space="preserve"> </w:t>
            </w:r>
            <w:r w:rsidRPr="00023247">
              <w:rPr>
                <w:rFonts w:asciiTheme="minorHAnsi" w:hAnsiTheme="minorHAnsi" w:cstheme="minorHAnsi"/>
                <w:iCs/>
                <w:lang w:val="it-IT"/>
              </w:rPr>
              <w:t>l'identificazione e/o la tracciabilità (numero di lotto) della sostanza attiva)</w:t>
            </w:r>
            <w:r w:rsidRPr="00023247">
              <w:rPr>
                <w:rFonts w:asciiTheme="minorHAnsi" w:hAnsiTheme="minorHAnsi" w:cstheme="minorHAnsi"/>
                <w:lang w:val="it-IT"/>
              </w:rPr>
              <w:t xml:space="preserve"> </w:t>
            </w:r>
          </w:p>
        </w:tc>
      </w:tr>
      <w:tr w:rsidR="009F29F9" w:rsidRPr="00404F78" w:rsidTr="00410E7C">
        <w:trPr>
          <w:trHeight w:val="234"/>
          <w:jc w:val="center"/>
        </w:trPr>
        <w:tc>
          <w:tcPr>
            <w:tcW w:w="703" w:type="pct"/>
            <w:tcBorders>
              <w:top w:val="nil"/>
              <w:left w:val="single" w:sz="6" w:space="0" w:color="auto"/>
              <w:bottom w:val="single" w:sz="6" w:space="0" w:color="auto"/>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single" w:sz="6" w:space="0" w:color="auto"/>
              <w:right w:val="single" w:sz="6" w:space="0" w:color="auto"/>
            </w:tcBorders>
          </w:tcPr>
          <w:p w:rsidR="009F29F9" w:rsidRPr="00023247" w:rsidRDefault="009F29F9" w:rsidP="00023247">
            <w:pPr>
              <w:numPr>
                <w:ilvl w:val="0"/>
                <w:numId w:val="5"/>
              </w:numPr>
              <w:rPr>
                <w:rFonts w:asciiTheme="minorHAnsi" w:hAnsiTheme="minorHAnsi" w:cstheme="minorHAnsi"/>
                <w:lang w:val="it-IT"/>
              </w:rPr>
            </w:pPr>
            <w:r w:rsidRPr="00023247">
              <w:rPr>
                <w:rFonts w:asciiTheme="minorHAnsi" w:hAnsiTheme="minorHAnsi" w:cstheme="minorHAnsi"/>
                <w:iCs/>
                <w:lang w:val="it-IT"/>
              </w:rPr>
              <w:t xml:space="preserve">Altro (per operazioni non descritte precedentemente): </w:t>
            </w:r>
            <w:r w:rsidRPr="00023247">
              <w:rPr>
                <w:rFonts w:asciiTheme="minorHAnsi" w:hAnsiTheme="minorHAnsi" w:cstheme="minorHAnsi"/>
                <w:i/>
                <w:iCs/>
                <w:u w:val="single"/>
                <w:lang w:val="it-IT"/>
              </w:rPr>
              <w:t>specificare</w:t>
            </w:r>
            <w:r w:rsidRPr="00023247">
              <w:rPr>
                <w:rFonts w:asciiTheme="minorHAnsi" w:hAnsiTheme="minorHAnsi" w:cstheme="minorHAnsi"/>
                <w:i/>
                <w:iCs/>
                <w:lang w:val="it-IT"/>
              </w:rPr>
              <w:t xml:space="preserve"> (testo libero)</w:t>
            </w:r>
          </w:p>
        </w:tc>
      </w:tr>
      <w:tr w:rsidR="009F29F9" w:rsidRPr="00023247" w:rsidTr="00410E7C">
        <w:trPr>
          <w:trHeight w:val="234"/>
          <w:jc w:val="center"/>
        </w:trPr>
        <w:tc>
          <w:tcPr>
            <w:tcW w:w="703"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rPr>
            </w:pPr>
            <w:r w:rsidRPr="00023247">
              <w:rPr>
                <w:rFonts w:asciiTheme="minorHAnsi" w:hAnsiTheme="minorHAnsi" w:cstheme="minorHAnsi"/>
                <w:b/>
                <w:bCs/>
              </w:rPr>
              <w:t>F</w:t>
            </w:r>
            <w:r w:rsidRPr="00023247">
              <w:rPr>
                <w:rFonts w:asciiTheme="minorHAnsi" w:hAnsiTheme="minorHAnsi" w:cstheme="minorHAnsi"/>
              </w:rPr>
              <w:t xml:space="preserve"> </w:t>
            </w:r>
          </w:p>
        </w:tc>
        <w:tc>
          <w:tcPr>
            <w:tcW w:w="4297" w:type="pct"/>
            <w:tcBorders>
              <w:top w:val="single" w:sz="6" w:space="0" w:color="auto"/>
              <w:left w:val="single" w:sz="6" w:space="0" w:color="auto"/>
              <w:bottom w:val="single" w:sz="6" w:space="0" w:color="auto"/>
              <w:right w:val="single" w:sz="6" w:space="0" w:color="auto"/>
            </w:tcBorders>
            <w:shd w:val="clear" w:color="auto" w:fill="D9D9D9"/>
          </w:tcPr>
          <w:p w:rsidR="009F29F9" w:rsidRPr="00023247" w:rsidRDefault="009F29F9" w:rsidP="00023247">
            <w:pPr>
              <w:rPr>
                <w:rFonts w:asciiTheme="minorHAnsi" w:hAnsiTheme="minorHAnsi" w:cstheme="minorHAnsi"/>
              </w:rPr>
            </w:pPr>
            <w:proofErr w:type="spellStart"/>
            <w:r w:rsidRPr="00023247">
              <w:rPr>
                <w:rFonts w:asciiTheme="minorHAnsi" w:hAnsiTheme="minorHAnsi" w:cstheme="minorHAnsi"/>
                <w:b/>
                <w:bCs/>
              </w:rPr>
              <w:t>Controlli</w:t>
            </w:r>
            <w:proofErr w:type="spellEnd"/>
            <w:r w:rsidRPr="00023247">
              <w:rPr>
                <w:rFonts w:asciiTheme="minorHAnsi" w:hAnsiTheme="minorHAnsi" w:cstheme="minorHAnsi"/>
                <w:b/>
                <w:bCs/>
              </w:rPr>
              <w:t xml:space="preserve"> </w:t>
            </w:r>
            <w:proofErr w:type="spellStart"/>
            <w:r w:rsidRPr="00023247">
              <w:rPr>
                <w:rFonts w:asciiTheme="minorHAnsi" w:hAnsiTheme="minorHAnsi" w:cstheme="minorHAnsi"/>
                <w:b/>
                <w:bCs/>
              </w:rPr>
              <w:t>di</w:t>
            </w:r>
            <w:proofErr w:type="spellEnd"/>
            <w:r w:rsidRPr="00023247">
              <w:rPr>
                <w:rFonts w:asciiTheme="minorHAnsi" w:hAnsiTheme="minorHAnsi" w:cstheme="minorHAnsi"/>
                <w:b/>
                <w:bCs/>
              </w:rPr>
              <w:t xml:space="preserve"> </w:t>
            </w:r>
            <w:proofErr w:type="spellStart"/>
            <w:r w:rsidRPr="00023247">
              <w:rPr>
                <w:rFonts w:asciiTheme="minorHAnsi" w:hAnsiTheme="minorHAnsi" w:cstheme="minorHAnsi"/>
                <w:b/>
                <w:bCs/>
              </w:rPr>
              <w:t>qualità</w:t>
            </w:r>
            <w:proofErr w:type="spellEnd"/>
            <w:r w:rsidR="004C3CEA">
              <w:rPr>
                <w:rFonts w:asciiTheme="minorHAnsi" w:hAnsiTheme="minorHAnsi" w:cstheme="minorHAnsi"/>
                <w:b/>
                <w:bCs/>
              </w:rPr>
              <w:t xml:space="preserve"> </w:t>
            </w:r>
          </w:p>
        </w:tc>
      </w:tr>
      <w:tr w:rsidR="009F29F9" w:rsidRPr="00023247"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nil"/>
              <w:right w:val="single" w:sz="6" w:space="0" w:color="auto"/>
            </w:tcBorders>
          </w:tcPr>
          <w:p w:rsidR="009F29F9" w:rsidRPr="00023247" w:rsidRDefault="009F29F9" w:rsidP="00023247">
            <w:pPr>
              <w:numPr>
                <w:ilvl w:val="0"/>
                <w:numId w:val="6"/>
              </w:numPr>
              <w:rPr>
                <w:rFonts w:asciiTheme="minorHAnsi" w:hAnsiTheme="minorHAnsi" w:cstheme="minorHAnsi"/>
              </w:rPr>
            </w:pPr>
            <w:r w:rsidRPr="00023247">
              <w:rPr>
                <w:rFonts w:asciiTheme="minorHAnsi" w:hAnsiTheme="minorHAnsi" w:cstheme="minorHAnsi"/>
                <w:iCs/>
              </w:rPr>
              <w:t>Controlli chimico / fisici</w:t>
            </w:r>
            <w:r w:rsidRPr="00023247">
              <w:rPr>
                <w:rFonts w:asciiTheme="minorHAnsi" w:hAnsiTheme="minorHAnsi" w:cstheme="minorHAnsi"/>
              </w:rPr>
              <w:t xml:space="preserve"> </w:t>
            </w:r>
          </w:p>
        </w:tc>
      </w:tr>
      <w:tr w:rsidR="009F29F9" w:rsidRPr="00404F78" w:rsidTr="00410E7C">
        <w:trPr>
          <w:trHeight w:val="234"/>
          <w:jc w:val="center"/>
        </w:trPr>
        <w:tc>
          <w:tcPr>
            <w:tcW w:w="703" w:type="pct"/>
            <w:tcBorders>
              <w:top w:val="nil"/>
              <w:left w:val="single" w:sz="6" w:space="0" w:color="auto"/>
              <w:bottom w:val="nil"/>
              <w:right w:val="single" w:sz="6" w:space="0" w:color="auto"/>
            </w:tcBorders>
          </w:tcPr>
          <w:p w:rsidR="009F29F9" w:rsidRPr="00023247" w:rsidRDefault="009F29F9" w:rsidP="00023247">
            <w:pPr>
              <w:rPr>
                <w:rFonts w:asciiTheme="minorHAnsi" w:hAnsiTheme="minorHAnsi" w:cstheme="minorHAnsi"/>
              </w:rPr>
            </w:pPr>
          </w:p>
        </w:tc>
        <w:tc>
          <w:tcPr>
            <w:tcW w:w="4297" w:type="pct"/>
            <w:tcBorders>
              <w:top w:val="nil"/>
              <w:left w:val="nil"/>
              <w:bottom w:val="nil"/>
              <w:right w:val="single" w:sz="6" w:space="0" w:color="auto"/>
            </w:tcBorders>
          </w:tcPr>
          <w:p w:rsidR="009F29F9" w:rsidRPr="00023247" w:rsidRDefault="009F29F9" w:rsidP="00023247">
            <w:pPr>
              <w:numPr>
                <w:ilvl w:val="0"/>
                <w:numId w:val="6"/>
              </w:numPr>
              <w:rPr>
                <w:rFonts w:asciiTheme="minorHAnsi" w:hAnsiTheme="minorHAnsi" w:cstheme="minorHAnsi"/>
                <w:lang w:val="it-IT"/>
              </w:rPr>
            </w:pPr>
            <w:r w:rsidRPr="00023247">
              <w:rPr>
                <w:rFonts w:asciiTheme="minorHAnsi" w:hAnsiTheme="minorHAnsi" w:cstheme="minorHAnsi"/>
                <w:iCs/>
                <w:lang w:val="it-IT"/>
              </w:rPr>
              <w:t>Controlli microbiologici (escluso il test di sterilità )</w:t>
            </w:r>
            <w:r w:rsidRPr="00023247">
              <w:rPr>
                <w:rFonts w:asciiTheme="minorHAnsi" w:hAnsiTheme="minorHAnsi" w:cstheme="minorHAnsi"/>
                <w:lang w:val="it-IT"/>
              </w:rPr>
              <w:t xml:space="preserve"> </w:t>
            </w:r>
          </w:p>
        </w:tc>
      </w:tr>
      <w:tr w:rsidR="009F29F9" w:rsidRPr="00404F78" w:rsidTr="00780C77">
        <w:trPr>
          <w:trHeight w:val="234"/>
          <w:jc w:val="center"/>
        </w:trPr>
        <w:tc>
          <w:tcPr>
            <w:tcW w:w="703" w:type="pct"/>
            <w:tcBorders>
              <w:top w:val="nil"/>
              <w:left w:val="single" w:sz="6" w:space="0" w:color="auto"/>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right w:val="single" w:sz="6" w:space="0" w:color="auto"/>
            </w:tcBorders>
          </w:tcPr>
          <w:p w:rsidR="009F29F9" w:rsidRPr="00023247" w:rsidRDefault="009F29F9" w:rsidP="00023247">
            <w:pPr>
              <w:numPr>
                <w:ilvl w:val="0"/>
                <w:numId w:val="6"/>
              </w:numPr>
              <w:rPr>
                <w:rFonts w:asciiTheme="minorHAnsi" w:hAnsiTheme="minorHAnsi" w:cstheme="minorHAnsi"/>
                <w:lang w:val="it-IT"/>
              </w:rPr>
            </w:pPr>
            <w:r w:rsidRPr="00023247">
              <w:rPr>
                <w:rFonts w:asciiTheme="minorHAnsi" w:hAnsiTheme="minorHAnsi" w:cstheme="minorHAnsi"/>
                <w:iCs/>
                <w:lang w:val="it-IT"/>
              </w:rPr>
              <w:t>Controlli microbiologici (incluso il test di sterilità )</w:t>
            </w:r>
            <w:r w:rsidRPr="00023247">
              <w:rPr>
                <w:rFonts w:asciiTheme="minorHAnsi" w:hAnsiTheme="minorHAnsi" w:cstheme="minorHAnsi"/>
                <w:lang w:val="it-IT"/>
              </w:rPr>
              <w:t xml:space="preserve"> </w:t>
            </w:r>
          </w:p>
        </w:tc>
      </w:tr>
      <w:tr w:rsidR="009F29F9" w:rsidRPr="00023247" w:rsidTr="00780C77">
        <w:trPr>
          <w:trHeight w:val="234"/>
          <w:jc w:val="center"/>
        </w:trPr>
        <w:tc>
          <w:tcPr>
            <w:tcW w:w="703" w:type="pct"/>
            <w:tcBorders>
              <w:top w:val="nil"/>
              <w:left w:val="single" w:sz="6" w:space="0" w:color="auto"/>
              <w:bottom w:val="single" w:sz="4" w:space="0" w:color="auto"/>
              <w:right w:val="single" w:sz="6" w:space="0" w:color="auto"/>
            </w:tcBorders>
          </w:tcPr>
          <w:p w:rsidR="009F29F9" w:rsidRPr="00023247" w:rsidRDefault="009F29F9" w:rsidP="00023247">
            <w:pPr>
              <w:rPr>
                <w:rFonts w:asciiTheme="minorHAnsi" w:hAnsiTheme="minorHAnsi" w:cstheme="minorHAnsi"/>
                <w:lang w:val="it-IT"/>
              </w:rPr>
            </w:pPr>
          </w:p>
        </w:tc>
        <w:tc>
          <w:tcPr>
            <w:tcW w:w="4297" w:type="pct"/>
            <w:tcBorders>
              <w:top w:val="nil"/>
              <w:left w:val="nil"/>
              <w:bottom w:val="single" w:sz="4" w:space="0" w:color="auto"/>
              <w:right w:val="single" w:sz="6" w:space="0" w:color="auto"/>
            </w:tcBorders>
          </w:tcPr>
          <w:p w:rsidR="009F29F9" w:rsidRPr="00023247" w:rsidRDefault="009F29F9" w:rsidP="00023247">
            <w:pPr>
              <w:numPr>
                <w:ilvl w:val="0"/>
                <w:numId w:val="6"/>
              </w:numPr>
              <w:rPr>
                <w:rFonts w:asciiTheme="minorHAnsi" w:hAnsiTheme="minorHAnsi" w:cstheme="minorHAnsi"/>
              </w:rPr>
            </w:pPr>
            <w:r w:rsidRPr="00023247">
              <w:rPr>
                <w:rFonts w:asciiTheme="minorHAnsi" w:hAnsiTheme="minorHAnsi" w:cstheme="minorHAnsi"/>
                <w:iCs/>
              </w:rPr>
              <w:t>Controlli biologici</w:t>
            </w:r>
            <w:r w:rsidRPr="00023247">
              <w:rPr>
                <w:rFonts w:asciiTheme="minorHAnsi" w:hAnsiTheme="minorHAnsi" w:cstheme="minorHAnsi"/>
              </w:rPr>
              <w:t xml:space="preserve"> </w:t>
            </w:r>
          </w:p>
        </w:tc>
      </w:tr>
    </w:tbl>
    <w:p w:rsidR="00410E7C" w:rsidRPr="00023247" w:rsidRDefault="00410E7C" w:rsidP="00410E7C">
      <w:pPr>
        <w:rPr>
          <w:rFonts w:asciiTheme="minorHAnsi" w:hAnsiTheme="minorHAnsi" w:cstheme="minorHAnsi"/>
          <w:b/>
          <w:bCs/>
          <w:lang w:val="it-IT"/>
        </w:rPr>
      </w:pPr>
      <w:r w:rsidRPr="00023247">
        <w:rPr>
          <w:rFonts w:asciiTheme="minorHAnsi" w:hAnsiTheme="minorHAnsi" w:cstheme="minorHAnsi"/>
          <w:b/>
          <w:bCs/>
          <w:lang w:val="it-IT"/>
        </w:rPr>
        <w:t>Eventuali Restrizioni e/o Chiarimenti :</w:t>
      </w:r>
    </w:p>
    <w:p w:rsidR="00410E7C" w:rsidRPr="003B7402" w:rsidRDefault="00410E7C" w:rsidP="00410E7C">
      <w:pPr>
        <w:rPr>
          <w:rFonts w:asciiTheme="minorHAnsi" w:hAnsiTheme="minorHAnsi" w:cstheme="minorHAnsi"/>
          <w:bCs/>
          <w:i/>
          <w:lang w:val="it-IT"/>
        </w:rPr>
      </w:pPr>
      <w:r w:rsidRPr="00023247">
        <w:rPr>
          <w:rFonts w:asciiTheme="minorHAnsi" w:hAnsiTheme="minorHAnsi" w:cstheme="minorHAnsi"/>
          <w:bCs/>
          <w:lang w:val="it-IT"/>
        </w:rPr>
        <w:t>Vedere “</w:t>
      </w:r>
      <w:r w:rsidRPr="00023247">
        <w:rPr>
          <w:rFonts w:asciiTheme="minorHAnsi" w:hAnsiTheme="minorHAnsi" w:cstheme="minorHAnsi"/>
          <w:bCs/>
          <w:i/>
          <w:lang w:val="it-IT"/>
        </w:rPr>
        <w:t>Istruzioni per la compilazione del Modulo 2</w:t>
      </w:r>
      <w:r w:rsidRPr="00023247">
        <w:rPr>
          <w:rFonts w:asciiTheme="minorHAnsi" w:hAnsiTheme="minorHAnsi" w:cstheme="minorHAnsi"/>
          <w:bCs/>
          <w:lang w:val="it-IT"/>
        </w:rPr>
        <w:t>”</w:t>
      </w:r>
    </w:p>
    <w:p w:rsidR="009F29F9" w:rsidRPr="00410E7C" w:rsidRDefault="00154105" w:rsidP="00410E7C">
      <w:pPr>
        <w:rPr>
          <w:rFonts w:asciiTheme="minorHAnsi" w:hAnsiTheme="minorHAnsi" w:cs="Calibri"/>
          <w:b/>
          <w:iCs/>
          <w:sz w:val="28"/>
          <w:szCs w:val="28"/>
          <w:lang w:val="it-IT"/>
        </w:rPr>
      </w:pPr>
      <w:r w:rsidRPr="00410E7C">
        <w:rPr>
          <w:rFonts w:asciiTheme="minorHAnsi" w:hAnsiTheme="minorHAnsi" w:cs="Calibri"/>
          <w:b/>
          <w:iCs/>
          <w:sz w:val="28"/>
          <w:szCs w:val="28"/>
          <w:lang w:val="it-IT"/>
        </w:rPr>
        <w:t>Istr</w:t>
      </w:r>
      <w:r w:rsidR="0091207B" w:rsidRPr="00410E7C">
        <w:rPr>
          <w:rFonts w:asciiTheme="minorHAnsi" w:hAnsiTheme="minorHAnsi" w:cs="Calibri"/>
          <w:b/>
          <w:iCs/>
          <w:sz w:val="28"/>
          <w:szCs w:val="28"/>
          <w:lang w:val="it-IT"/>
        </w:rPr>
        <w:t>uzioni</w:t>
      </w:r>
      <w:r w:rsidR="009D1DF9" w:rsidRPr="00410E7C">
        <w:rPr>
          <w:rFonts w:asciiTheme="minorHAnsi" w:hAnsiTheme="minorHAnsi" w:cs="Calibri"/>
          <w:b/>
          <w:iCs/>
          <w:sz w:val="28"/>
          <w:szCs w:val="28"/>
          <w:lang w:val="it-IT"/>
        </w:rPr>
        <w:t xml:space="preserve"> per la compilazione del Modulo</w:t>
      </w:r>
      <w:r w:rsidR="0091207B" w:rsidRPr="00410E7C">
        <w:rPr>
          <w:rFonts w:asciiTheme="minorHAnsi" w:hAnsiTheme="minorHAnsi" w:cs="Calibri"/>
          <w:b/>
          <w:iCs/>
          <w:sz w:val="28"/>
          <w:szCs w:val="28"/>
          <w:lang w:val="it-IT"/>
        </w:rPr>
        <w:t xml:space="preserve"> 2</w:t>
      </w:r>
    </w:p>
    <w:p w:rsidR="00410E7C" w:rsidRPr="00410E7C" w:rsidRDefault="00410E7C" w:rsidP="00410E7C">
      <w:pPr>
        <w:rPr>
          <w:rFonts w:asciiTheme="minorHAnsi" w:hAnsiTheme="minorHAnsi" w:cs="Calibri"/>
          <w:b/>
          <w:iCs/>
          <w:lang w:val="it-IT"/>
        </w:rPr>
      </w:pPr>
    </w:p>
    <w:p w:rsidR="009F29F9" w:rsidRPr="00410E7C" w:rsidRDefault="009F29F9" w:rsidP="00023247">
      <w:pPr>
        <w:pStyle w:val="Paragrafoelenco"/>
        <w:numPr>
          <w:ilvl w:val="0"/>
          <w:numId w:val="11"/>
        </w:numPr>
        <w:rPr>
          <w:rFonts w:asciiTheme="minorHAnsi" w:hAnsiTheme="minorHAnsi"/>
          <w:b/>
          <w:sz w:val="24"/>
          <w:szCs w:val="24"/>
        </w:rPr>
      </w:pPr>
      <w:r w:rsidRPr="00410E7C">
        <w:rPr>
          <w:rFonts w:asciiTheme="minorHAnsi" w:hAnsiTheme="minorHAnsi" w:cs="Calibri"/>
          <w:b/>
          <w:bCs/>
          <w:sz w:val="24"/>
          <w:szCs w:val="24"/>
        </w:rPr>
        <w:t>1 - Attività di Produzione – Sostanze Attive</w:t>
      </w:r>
    </w:p>
    <w:p w:rsidR="009F29F9" w:rsidRPr="008E6766" w:rsidRDefault="009F29F9" w:rsidP="00023247">
      <w:pPr>
        <w:pStyle w:val="Paragrafoelenco"/>
        <w:numPr>
          <w:ilvl w:val="0"/>
          <w:numId w:val="15"/>
        </w:numPr>
        <w:rPr>
          <w:rFonts w:cs="Calibri"/>
          <w:sz w:val="24"/>
          <w:szCs w:val="24"/>
        </w:rPr>
      </w:pPr>
      <w:r w:rsidRPr="008E6766">
        <w:rPr>
          <w:rFonts w:cs="Calibri"/>
          <w:bCs/>
          <w:sz w:val="24"/>
          <w:szCs w:val="24"/>
        </w:rPr>
        <w:t>Indicare il nome della Sostanza Attiva</w:t>
      </w:r>
      <w:r w:rsidR="008E6766">
        <w:rPr>
          <w:rFonts w:cs="Calibri"/>
          <w:bCs/>
          <w:sz w:val="24"/>
          <w:szCs w:val="24"/>
        </w:rPr>
        <w:t xml:space="preserve">, </w:t>
      </w:r>
      <w:r w:rsidRPr="008E6766">
        <w:rPr>
          <w:rFonts w:cs="Calibri"/>
          <w:bCs/>
          <w:sz w:val="24"/>
          <w:szCs w:val="24"/>
        </w:rPr>
        <w:t>in lingua italiana e in lingua inglese</w:t>
      </w:r>
    </w:p>
    <w:p w:rsidR="004967C9" w:rsidRPr="008E6766" w:rsidRDefault="009F29F9" w:rsidP="008E6766">
      <w:pPr>
        <w:pStyle w:val="Paragrafoelenco"/>
        <w:numPr>
          <w:ilvl w:val="0"/>
          <w:numId w:val="15"/>
        </w:numPr>
        <w:rPr>
          <w:rFonts w:cs="Calibri"/>
          <w:sz w:val="24"/>
          <w:szCs w:val="24"/>
        </w:rPr>
      </w:pPr>
      <w:r w:rsidRPr="008E6766">
        <w:rPr>
          <w:rFonts w:cs="Calibri"/>
          <w:sz w:val="24"/>
          <w:szCs w:val="24"/>
        </w:rPr>
        <w:t xml:space="preserve">Indicare le fasi di produzione svolte selezionando i punti applicabili nelle sezioni </w:t>
      </w:r>
      <w:r w:rsidRPr="008E6766">
        <w:rPr>
          <w:rFonts w:cs="Calibri"/>
          <w:i/>
          <w:sz w:val="24"/>
          <w:szCs w:val="24"/>
        </w:rPr>
        <w:t>A, B, C, D, E, F</w:t>
      </w:r>
      <w:r w:rsidRPr="008E6766">
        <w:rPr>
          <w:rFonts w:cs="Calibri"/>
          <w:sz w:val="24"/>
          <w:szCs w:val="24"/>
        </w:rPr>
        <w:t xml:space="preserve"> </w:t>
      </w:r>
    </w:p>
    <w:p w:rsidR="00575416" w:rsidRPr="00410E7C" w:rsidRDefault="004967C9" w:rsidP="0077215B">
      <w:pPr>
        <w:rPr>
          <w:rFonts w:asciiTheme="minorHAnsi" w:hAnsiTheme="minorHAnsi" w:cs="Calibri"/>
          <w:b/>
          <w:u w:val="single"/>
          <w:lang w:val="it-IT"/>
        </w:rPr>
      </w:pPr>
      <w:r w:rsidRPr="00410E7C">
        <w:rPr>
          <w:rFonts w:asciiTheme="minorHAnsi" w:hAnsiTheme="minorHAnsi" w:cs="Calibri"/>
          <w:b/>
          <w:u w:val="single"/>
          <w:lang w:val="it-IT"/>
        </w:rPr>
        <w:t>Di seg</w:t>
      </w:r>
      <w:r w:rsidR="008E6766" w:rsidRPr="00410E7C">
        <w:rPr>
          <w:rFonts w:asciiTheme="minorHAnsi" w:hAnsiTheme="minorHAnsi" w:cs="Calibri"/>
          <w:b/>
          <w:u w:val="single"/>
          <w:lang w:val="it-IT"/>
        </w:rPr>
        <w:t>uito si riportano alcuni esempi per la compilazione:</w:t>
      </w:r>
    </w:p>
    <w:p w:rsidR="00410E7C" w:rsidRPr="0077215B" w:rsidRDefault="00410E7C" w:rsidP="0077215B">
      <w:pPr>
        <w:rPr>
          <w:rFonts w:asciiTheme="minorHAnsi" w:hAnsiTheme="minorHAnsi" w:cs="Calibri"/>
          <w:u w:val="single"/>
          <w:lang w:val="it-IT"/>
        </w:rPr>
      </w:pPr>
    </w:p>
    <w:tbl>
      <w:tblPr>
        <w:tblW w:w="0" w:type="auto"/>
        <w:tblInd w:w="936" w:type="dxa"/>
        <w:tblLayout w:type="fixed"/>
        <w:tblCellMar>
          <w:left w:w="0" w:type="dxa"/>
          <w:right w:w="0" w:type="dxa"/>
        </w:tblCellMar>
        <w:tblLook w:val="0000"/>
      </w:tblPr>
      <w:tblGrid>
        <w:gridCol w:w="8"/>
        <w:gridCol w:w="1474"/>
        <w:gridCol w:w="6620"/>
        <w:gridCol w:w="25"/>
      </w:tblGrid>
      <w:tr w:rsidR="00575416" w:rsidRPr="00404F78" w:rsidTr="00410E7C">
        <w:trPr>
          <w:gridBefore w:val="1"/>
          <w:wBefore w:w="8" w:type="dxa"/>
          <w:trHeight w:val="209"/>
        </w:trPr>
        <w:tc>
          <w:tcPr>
            <w:tcW w:w="8119" w:type="dxa"/>
            <w:gridSpan w:val="3"/>
            <w:tcBorders>
              <w:top w:val="single" w:sz="6" w:space="0" w:color="auto"/>
              <w:left w:val="single" w:sz="6" w:space="0" w:color="auto"/>
              <w:bottom w:val="single" w:sz="6" w:space="0" w:color="auto"/>
              <w:right w:val="single" w:sz="6" w:space="0" w:color="auto"/>
            </w:tcBorders>
          </w:tcPr>
          <w:p w:rsidR="00575416" w:rsidRPr="008E6766" w:rsidRDefault="00575416" w:rsidP="00FD1DBF">
            <w:pPr>
              <w:rPr>
                <w:rFonts w:ascii="Calibri" w:hAnsi="Calibri" w:cs="Calibri"/>
                <w:lang w:val="it-IT"/>
              </w:rPr>
            </w:pPr>
            <w:r w:rsidRPr="008E6766">
              <w:rPr>
                <w:rFonts w:ascii="Calibri" w:hAnsi="Calibri" w:cs="Calibri"/>
                <w:lang w:val="it-IT"/>
              </w:rPr>
              <w:t xml:space="preserve"> </w:t>
            </w:r>
            <w:r w:rsidRPr="008E6766">
              <w:rPr>
                <w:rFonts w:ascii="Calibri" w:hAnsi="Calibri" w:cs="Calibri"/>
                <w:lang w:val="it-IT"/>
              </w:rPr>
              <w:br/>
            </w:r>
            <w:r w:rsidR="00410E7C">
              <w:rPr>
                <w:rFonts w:ascii="Calibri" w:hAnsi="Calibri" w:cs="Calibri"/>
                <w:b/>
                <w:sz w:val="28"/>
                <w:lang w:val="it-IT"/>
              </w:rPr>
              <w:t xml:space="preserve">1 - Attività </w:t>
            </w:r>
            <w:r w:rsidRPr="00410E7C">
              <w:rPr>
                <w:rFonts w:ascii="Calibri" w:hAnsi="Calibri" w:cs="Calibri"/>
                <w:b/>
                <w:sz w:val="28"/>
                <w:lang w:val="it-IT"/>
              </w:rPr>
              <w:t>d</w:t>
            </w:r>
            <w:r w:rsidR="00410E7C">
              <w:rPr>
                <w:rFonts w:ascii="Calibri" w:hAnsi="Calibri" w:cs="Calibri"/>
                <w:b/>
                <w:sz w:val="28"/>
                <w:lang w:val="it-IT"/>
              </w:rPr>
              <w:t xml:space="preserve">i Produzione - Sostanze Attive </w:t>
            </w:r>
            <w:r w:rsidRPr="00410E7C">
              <w:rPr>
                <w:rFonts w:ascii="Calibri" w:hAnsi="Calibri" w:cs="Calibri"/>
                <w:b/>
                <w:sz w:val="28"/>
                <w:lang w:val="it-IT"/>
              </w:rPr>
              <w:br/>
              <w:t>OSSIGENO</w:t>
            </w:r>
            <w:r w:rsidRPr="008E6766">
              <w:rPr>
                <w:rFonts w:ascii="Calibri" w:hAnsi="Calibri" w:cs="Calibri"/>
                <w:lang w:val="it-IT"/>
              </w:rPr>
              <w:t xml:space="preserve"> </w:t>
            </w:r>
          </w:p>
        </w:tc>
      </w:tr>
      <w:tr w:rsidR="00575416" w:rsidRPr="00404F78" w:rsidTr="00B63817">
        <w:trPr>
          <w:gridBefore w:val="1"/>
          <w:wBefore w:w="8" w:type="dxa"/>
          <w:trHeight w:val="209"/>
        </w:trPr>
        <w:tc>
          <w:tcPr>
            <w:tcW w:w="1474" w:type="dxa"/>
            <w:tcBorders>
              <w:top w:val="single" w:sz="6" w:space="0" w:color="auto"/>
              <w:left w:val="single" w:sz="6" w:space="0" w:color="auto"/>
              <w:bottom w:val="single" w:sz="6" w:space="0" w:color="auto"/>
              <w:right w:val="single" w:sz="6" w:space="0" w:color="auto"/>
            </w:tcBorders>
            <w:shd w:val="clear" w:color="auto" w:fill="C0C0C0"/>
          </w:tcPr>
          <w:p w:rsidR="00575416" w:rsidRPr="00395FBF" w:rsidRDefault="00575416" w:rsidP="00FD1DBF">
            <w:pPr>
              <w:rPr>
                <w:rFonts w:ascii="Calibri" w:hAnsi="Calibri" w:cs="Calibri"/>
              </w:rPr>
            </w:pPr>
            <w:r w:rsidRPr="00395FBF">
              <w:rPr>
                <w:rFonts w:ascii="Calibri" w:hAnsi="Calibri" w:cs="Calibri"/>
                <w:b/>
              </w:rPr>
              <w:t>B</w:t>
            </w:r>
            <w:r w:rsidRPr="00395FBF">
              <w:rPr>
                <w:rFonts w:ascii="Calibri" w:hAnsi="Calibri" w:cs="Calibri"/>
              </w:rPr>
              <w:t xml:space="preserve"> </w:t>
            </w:r>
          </w:p>
        </w:tc>
        <w:tc>
          <w:tcPr>
            <w:tcW w:w="6645" w:type="dxa"/>
            <w:gridSpan w:val="2"/>
            <w:tcBorders>
              <w:top w:val="single" w:sz="6" w:space="0" w:color="auto"/>
              <w:left w:val="single" w:sz="6" w:space="0" w:color="auto"/>
              <w:bottom w:val="single" w:sz="6" w:space="0" w:color="auto"/>
              <w:right w:val="single" w:sz="6" w:space="0" w:color="auto"/>
            </w:tcBorders>
            <w:shd w:val="clear" w:color="auto" w:fill="C0C0C0"/>
          </w:tcPr>
          <w:p w:rsidR="00575416" w:rsidRPr="00294AA7" w:rsidRDefault="00575416" w:rsidP="00FD1DBF">
            <w:pPr>
              <w:rPr>
                <w:rFonts w:ascii="Calibri" w:hAnsi="Calibri" w:cs="Calibri"/>
                <w:lang w:val="it-IT"/>
              </w:rPr>
            </w:pPr>
            <w:r w:rsidRPr="00294AA7">
              <w:rPr>
                <w:rFonts w:ascii="Calibri" w:hAnsi="Calibri" w:cs="Calibri"/>
                <w:b/>
                <w:lang w:val="it-IT"/>
              </w:rPr>
              <w:t>Estrazione di sostanza attiva da fonti naturali</w:t>
            </w:r>
            <w:r w:rsidRPr="00294AA7">
              <w:rPr>
                <w:rFonts w:ascii="Calibri" w:hAnsi="Calibri" w:cs="Calibri"/>
                <w:lang w:val="it-IT"/>
              </w:rPr>
              <w:t xml:space="preserve"> </w:t>
            </w:r>
          </w:p>
        </w:tc>
      </w:tr>
      <w:tr w:rsidR="00575416" w:rsidRPr="00395FBF" w:rsidTr="00B63817">
        <w:trPr>
          <w:gridBefore w:val="1"/>
          <w:wBefore w:w="8" w:type="dxa"/>
          <w:trHeight w:val="209"/>
        </w:trPr>
        <w:tc>
          <w:tcPr>
            <w:tcW w:w="1474" w:type="dxa"/>
            <w:tcBorders>
              <w:top w:val="nil"/>
              <w:left w:val="single" w:sz="6" w:space="0" w:color="auto"/>
              <w:bottom w:val="nil"/>
              <w:right w:val="single" w:sz="6" w:space="0" w:color="auto"/>
            </w:tcBorders>
          </w:tcPr>
          <w:p w:rsidR="00575416" w:rsidRPr="00294AA7" w:rsidRDefault="00575416" w:rsidP="00FD1DBF">
            <w:pPr>
              <w:rPr>
                <w:rFonts w:ascii="Calibri" w:hAnsi="Calibri" w:cs="Calibri"/>
                <w:lang w:val="it-IT"/>
              </w:rPr>
            </w:pPr>
          </w:p>
        </w:tc>
        <w:tc>
          <w:tcPr>
            <w:tcW w:w="6645" w:type="dxa"/>
            <w:gridSpan w:val="2"/>
            <w:tcBorders>
              <w:top w:val="nil"/>
              <w:left w:val="nil"/>
              <w:bottom w:val="nil"/>
              <w:right w:val="single" w:sz="6" w:space="0" w:color="auto"/>
            </w:tcBorders>
          </w:tcPr>
          <w:p w:rsidR="00575416" w:rsidRPr="00395FBF" w:rsidRDefault="00575416" w:rsidP="00FD1DBF">
            <w:pPr>
              <w:rPr>
                <w:rFonts w:ascii="Calibri" w:hAnsi="Calibri" w:cs="Calibri"/>
              </w:rPr>
            </w:pPr>
            <w:r w:rsidRPr="00395FBF">
              <w:rPr>
                <w:rFonts w:ascii="Calibri" w:hAnsi="Calibri" w:cs="Calibri"/>
                <w:b/>
              </w:rPr>
              <w:t xml:space="preserve">7.   </w:t>
            </w:r>
            <w:r w:rsidRPr="00395FBF">
              <w:rPr>
                <w:rFonts w:ascii="Calibri" w:hAnsi="Calibri" w:cs="Calibri"/>
              </w:rPr>
              <w:t xml:space="preserve">Altro </w:t>
            </w:r>
            <w:r w:rsidRPr="00395FBF">
              <w:rPr>
                <w:rFonts w:ascii="Calibri" w:hAnsi="Calibri" w:cs="Calibri"/>
              </w:rPr>
              <w:br/>
              <w:t xml:space="preserve">       frazionamento dell'aria </w:t>
            </w:r>
          </w:p>
        </w:tc>
      </w:tr>
      <w:tr w:rsidR="00575416" w:rsidRPr="00395FBF" w:rsidTr="00B63817">
        <w:trPr>
          <w:gridBefore w:val="1"/>
          <w:wBefore w:w="8" w:type="dxa"/>
          <w:trHeight w:val="209"/>
        </w:trPr>
        <w:tc>
          <w:tcPr>
            <w:tcW w:w="1474" w:type="dxa"/>
            <w:tcBorders>
              <w:top w:val="single" w:sz="6" w:space="0" w:color="auto"/>
              <w:left w:val="single" w:sz="6" w:space="0" w:color="auto"/>
              <w:bottom w:val="single" w:sz="6" w:space="0" w:color="auto"/>
              <w:right w:val="single" w:sz="6" w:space="0" w:color="auto"/>
            </w:tcBorders>
            <w:shd w:val="clear" w:color="auto" w:fill="C0C0C0"/>
          </w:tcPr>
          <w:p w:rsidR="00575416" w:rsidRPr="00395FBF" w:rsidRDefault="00575416" w:rsidP="00FD1DBF">
            <w:pPr>
              <w:rPr>
                <w:rFonts w:ascii="Calibri" w:hAnsi="Calibri" w:cs="Calibri"/>
              </w:rPr>
            </w:pPr>
            <w:r w:rsidRPr="00395FBF">
              <w:rPr>
                <w:rFonts w:ascii="Calibri" w:hAnsi="Calibri" w:cs="Calibri"/>
                <w:b/>
              </w:rPr>
              <w:t>E</w:t>
            </w:r>
            <w:r w:rsidRPr="00395FBF">
              <w:rPr>
                <w:rFonts w:ascii="Calibri" w:hAnsi="Calibri" w:cs="Calibri"/>
              </w:rPr>
              <w:t xml:space="preserve"> </w:t>
            </w:r>
          </w:p>
        </w:tc>
        <w:tc>
          <w:tcPr>
            <w:tcW w:w="6645" w:type="dxa"/>
            <w:gridSpan w:val="2"/>
            <w:tcBorders>
              <w:top w:val="single" w:sz="6" w:space="0" w:color="auto"/>
              <w:left w:val="single" w:sz="6" w:space="0" w:color="auto"/>
              <w:bottom w:val="single" w:sz="6" w:space="0" w:color="auto"/>
              <w:right w:val="single" w:sz="6" w:space="0" w:color="auto"/>
            </w:tcBorders>
            <w:shd w:val="clear" w:color="auto" w:fill="C0C0C0"/>
          </w:tcPr>
          <w:p w:rsidR="00575416" w:rsidRPr="00395FBF" w:rsidRDefault="00575416" w:rsidP="00FD1DBF">
            <w:pPr>
              <w:rPr>
                <w:rFonts w:ascii="Calibri" w:hAnsi="Calibri" w:cs="Calibri"/>
              </w:rPr>
            </w:pPr>
            <w:r w:rsidRPr="00395FBF">
              <w:rPr>
                <w:rFonts w:ascii="Calibri" w:hAnsi="Calibri" w:cs="Calibri"/>
                <w:b/>
              </w:rPr>
              <w:t>Fasi generali di finissaggio</w:t>
            </w:r>
            <w:r w:rsidRPr="00395FBF">
              <w:rPr>
                <w:rFonts w:ascii="Calibri" w:hAnsi="Calibri" w:cs="Calibri"/>
              </w:rPr>
              <w:t xml:space="preserve"> </w:t>
            </w:r>
          </w:p>
        </w:tc>
      </w:tr>
      <w:tr w:rsidR="00575416" w:rsidRPr="00404F78" w:rsidTr="00B63817">
        <w:trPr>
          <w:gridBefore w:val="1"/>
          <w:wBefore w:w="8" w:type="dxa"/>
          <w:trHeight w:val="209"/>
        </w:trPr>
        <w:tc>
          <w:tcPr>
            <w:tcW w:w="1474" w:type="dxa"/>
            <w:tcBorders>
              <w:top w:val="nil"/>
              <w:left w:val="single" w:sz="6" w:space="0" w:color="auto"/>
              <w:bottom w:val="nil"/>
              <w:right w:val="single" w:sz="6" w:space="0" w:color="auto"/>
            </w:tcBorders>
          </w:tcPr>
          <w:p w:rsidR="00575416" w:rsidRPr="00395FBF" w:rsidRDefault="00575416" w:rsidP="00FD1DBF">
            <w:pPr>
              <w:rPr>
                <w:rFonts w:ascii="Calibri" w:hAnsi="Calibri" w:cs="Calibri"/>
              </w:rPr>
            </w:pPr>
          </w:p>
        </w:tc>
        <w:tc>
          <w:tcPr>
            <w:tcW w:w="6645" w:type="dxa"/>
            <w:gridSpan w:val="2"/>
            <w:tcBorders>
              <w:top w:val="nil"/>
              <w:left w:val="nil"/>
              <w:bottom w:val="nil"/>
              <w:right w:val="single" w:sz="6" w:space="0" w:color="auto"/>
            </w:tcBorders>
          </w:tcPr>
          <w:p w:rsidR="00575416" w:rsidRPr="00294AA7" w:rsidRDefault="00575416" w:rsidP="00FD1DBF">
            <w:pPr>
              <w:rPr>
                <w:rFonts w:ascii="Calibri" w:hAnsi="Calibri" w:cs="Calibri"/>
                <w:lang w:val="it-IT"/>
              </w:rPr>
            </w:pPr>
            <w:r w:rsidRPr="00294AA7">
              <w:rPr>
                <w:rFonts w:ascii="Calibri" w:hAnsi="Calibri" w:cs="Calibri"/>
                <w:b/>
                <w:lang w:val="it-IT"/>
              </w:rPr>
              <w:t xml:space="preserve">2.   </w:t>
            </w:r>
            <w:r w:rsidRPr="00294AA7">
              <w:rPr>
                <w:rFonts w:ascii="Calibri" w:hAnsi="Calibri" w:cs="Calibri"/>
                <w:lang w:val="it-IT"/>
              </w:rPr>
              <w:t>Confezionamento primario (inserimento/sigillatura della sostanza attiva in materiali di confezionamento a</w:t>
            </w:r>
            <w:r w:rsidR="008E6766">
              <w:rPr>
                <w:rFonts w:ascii="Calibri" w:hAnsi="Calibri" w:cs="Calibri"/>
                <w:lang w:val="it-IT"/>
              </w:rPr>
              <w:t xml:space="preserve"> </w:t>
            </w:r>
            <w:r w:rsidRPr="00294AA7">
              <w:rPr>
                <w:rFonts w:ascii="Calibri" w:hAnsi="Calibri" w:cs="Calibri"/>
                <w:lang w:val="it-IT"/>
              </w:rPr>
              <w:t xml:space="preserve">diretto contatto con la sostanza attiva) </w:t>
            </w:r>
          </w:p>
        </w:tc>
      </w:tr>
      <w:tr w:rsidR="00575416" w:rsidRPr="00395FBF" w:rsidTr="00B63817">
        <w:trPr>
          <w:gridBefore w:val="1"/>
          <w:wBefore w:w="8" w:type="dxa"/>
          <w:trHeight w:val="209"/>
        </w:trPr>
        <w:tc>
          <w:tcPr>
            <w:tcW w:w="1474" w:type="dxa"/>
            <w:tcBorders>
              <w:top w:val="single" w:sz="6" w:space="0" w:color="auto"/>
              <w:left w:val="single" w:sz="6" w:space="0" w:color="auto"/>
              <w:bottom w:val="single" w:sz="6" w:space="0" w:color="auto"/>
              <w:right w:val="single" w:sz="6" w:space="0" w:color="auto"/>
            </w:tcBorders>
            <w:shd w:val="clear" w:color="auto" w:fill="C0C0C0"/>
          </w:tcPr>
          <w:p w:rsidR="00575416" w:rsidRPr="00395FBF" w:rsidRDefault="00575416" w:rsidP="00FD1DBF">
            <w:pPr>
              <w:rPr>
                <w:rFonts w:ascii="Calibri" w:hAnsi="Calibri" w:cs="Calibri"/>
              </w:rPr>
            </w:pPr>
            <w:r w:rsidRPr="00395FBF">
              <w:rPr>
                <w:rFonts w:ascii="Calibri" w:hAnsi="Calibri" w:cs="Calibri"/>
                <w:b/>
              </w:rPr>
              <w:t>F</w:t>
            </w:r>
            <w:r w:rsidRPr="00395FBF">
              <w:rPr>
                <w:rFonts w:ascii="Calibri" w:hAnsi="Calibri" w:cs="Calibri"/>
              </w:rPr>
              <w:t xml:space="preserve"> </w:t>
            </w:r>
          </w:p>
        </w:tc>
        <w:tc>
          <w:tcPr>
            <w:tcW w:w="6645" w:type="dxa"/>
            <w:gridSpan w:val="2"/>
            <w:tcBorders>
              <w:top w:val="single" w:sz="6" w:space="0" w:color="auto"/>
              <w:left w:val="single" w:sz="6" w:space="0" w:color="auto"/>
              <w:bottom w:val="single" w:sz="6" w:space="0" w:color="auto"/>
              <w:right w:val="single" w:sz="6" w:space="0" w:color="auto"/>
            </w:tcBorders>
            <w:shd w:val="clear" w:color="auto" w:fill="C0C0C0"/>
          </w:tcPr>
          <w:p w:rsidR="00575416" w:rsidRPr="00395FBF" w:rsidRDefault="00575416" w:rsidP="00FD1DBF">
            <w:pPr>
              <w:rPr>
                <w:rFonts w:ascii="Calibri" w:hAnsi="Calibri" w:cs="Calibri"/>
              </w:rPr>
            </w:pPr>
            <w:r w:rsidRPr="00395FBF">
              <w:rPr>
                <w:rFonts w:ascii="Calibri" w:hAnsi="Calibri" w:cs="Calibri"/>
                <w:b/>
              </w:rPr>
              <w:t xml:space="preserve">Controlli di qualità </w:t>
            </w:r>
            <w:r w:rsidRPr="00395FBF">
              <w:rPr>
                <w:rFonts w:ascii="Calibri" w:hAnsi="Calibri" w:cs="Calibri"/>
              </w:rPr>
              <w:t xml:space="preserve"> </w:t>
            </w:r>
          </w:p>
        </w:tc>
      </w:tr>
      <w:tr w:rsidR="00575416" w:rsidRPr="00395FBF" w:rsidTr="00B63817">
        <w:trPr>
          <w:gridBefore w:val="1"/>
          <w:wBefore w:w="8" w:type="dxa"/>
          <w:trHeight w:val="209"/>
        </w:trPr>
        <w:tc>
          <w:tcPr>
            <w:tcW w:w="1474" w:type="dxa"/>
            <w:tcBorders>
              <w:top w:val="nil"/>
              <w:left w:val="single" w:sz="6" w:space="0" w:color="auto"/>
              <w:bottom w:val="nil"/>
              <w:right w:val="single" w:sz="6" w:space="0" w:color="auto"/>
            </w:tcBorders>
          </w:tcPr>
          <w:p w:rsidR="00575416" w:rsidRPr="00395FBF" w:rsidRDefault="00575416" w:rsidP="00FD1DBF">
            <w:pPr>
              <w:rPr>
                <w:rFonts w:ascii="Calibri" w:hAnsi="Calibri" w:cs="Calibri"/>
              </w:rPr>
            </w:pPr>
          </w:p>
        </w:tc>
        <w:tc>
          <w:tcPr>
            <w:tcW w:w="6645" w:type="dxa"/>
            <w:gridSpan w:val="2"/>
            <w:tcBorders>
              <w:top w:val="nil"/>
              <w:left w:val="nil"/>
              <w:bottom w:val="nil"/>
              <w:right w:val="single" w:sz="6" w:space="0" w:color="auto"/>
            </w:tcBorders>
          </w:tcPr>
          <w:p w:rsidR="00575416" w:rsidRPr="00395FBF" w:rsidRDefault="00575416" w:rsidP="00FD1DBF">
            <w:pPr>
              <w:rPr>
                <w:rFonts w:ascii="Calibri" w:hAnsi="Calibri" w:cs="Calibri"/>
              </w:rPr>
            </w:pPr>
            <w:r w:rsidRPr="00395FBF">
              <w:rPr>
                <w:rFonts w:ascii="Calibri" w:hAnsi="Calibri" w:cs="Calibri"/>
                <w:b/>
              </w:rPr>
              <w:t xml:space="preserve">1.   </w:t>
            </w:r>
            <w:r w:rsidRPr="00395FBF">
              <w:rPr>
                <w:rFonts w:ascii="Calibri" w:hAnsi="Calibri" w:cs="Calibri"/>
              </w:rPr>
              <w:t xml:space="preserve">Controlli chimico / fisici </w:t>
            </w:r>
          </w:p>
        </w:tc>
      </w:tr>
      <w:tr w:rsidR="00575416" w:rsidRPr="00395FBF" w:rsidTr="00410E7C">
        <w:trPr>
          <w:gridBefore w:val="1"/>
          <w:wBefore w:w="8" w:type="dxa"/>
          <w:trHeight w:val="225"/>
        </w:trPr>
        <w:tc>
          <w:tcPr>
            <w:tcW w:w="8119" w:type="dxa"/>
            <w:gridSpan w:val="3"/>
            <w:tcBorders>
              <w:top w:val="single" w:sz="6" w:space="0" w:color="auto"/>
              <w:left w:val="nil"/>
              <w:bottom w:val="nil"/>
              <w:right w:val="nil"/>
            </w:tcBorders>
          </w:tcPr>
          <w:p w:rsidR="00575416" w:rsidRPr="00395FBF" w:rsidRDefault="00575416" w:rsidP="00FD1DBF">
            <w:pPr>
              <w:rPr>
                <w:rFonts w:ascii="Calibri" w:hAnsi="Calibri" w:cs="Calibri"/>
              </w:rPr>
            </w:pPr>
          </w:p>
        </w:tc>
      </w:tr>
      <w:tr w:rsidR="004967C9" w:rsidRPr="00404F78" w:rsidTr="00410E7C">
        <w:trPr>
          <w:gridAfter w:val="1"/>
          <w:wAfter w:w="25" w:type="dxa"/>
          <w:trHeight w:val="273"/>
        </w:trPr>
        <w:tc>
          <w:tcPr>
            <w:tcW w:w="8102" w:type="dxa"/>
            <w:gridSpan w:val="3"/>
            <w:tcBorders>
              <w:top w:val="single" w:sz="6" w:space="0" w:color="auto"/>
              <w:left w:val="single" w:sz="6" w:space="0" w:color="auto"/>
              <w:bottom w:val="single" w:sz="6" w:space="0" w:color="auto"/>
              <w:right w:val="single" w:sz="6" w:space="0" w:color="auto"/>
            </w:tcBorders>
          </w:tcPr>
          <w:p w:rsidR="004967C9" w:rsidRPr="00294AA7" w:rsidRDefault="004967C9" w:rsidP="00FD1DBF">
            <w:pPr>
              <w:rPr>
                <w:rFonts w:ascii="Calibri" w:hAnsi="Calibri" w:cs="Calibri"/>
                <w:lang w:val="it-IT"/>
              </w:rPr>
            </w:pPr>
            <w:r w:rsidRPr="00294AA7">
              <w:rPr>
                <w:rFonts w:ascii="Calibri" w:hAnsi="Calibri" w:cs="Calibri"/>
                <w:lang w:val="it-IT"/>
              </w:rPr>
              <w:br/>
            </w:r>
            <w:r w:rsidRPr="00294AA7">
              <w:rPr>
                <w:rFonts w:ascii="Calibri" w:hAnsi="Calibri" w:cs="Calibri"/>
                <w:b/>
                <w:sz w:val="28"/>
                <w:lang w:val="it-IT"/>
              </w:rPr>
              <w:t>1 - Attività</w:t>
            </w:r>
            <w:r w:rsidR="004C3CEA">
              <w:rPr>
                <w:rFonts w:ascii="Calibri" w:hAnsi="Calibri" w:cs="Calibri"/>
                <w:b/>
                <w:sz w:val="28"/>
                <w:lang w:val="it-IT"/>
              </w:rPr>
              <w:t xml:space="preserve"> </w:t>
            </w:r>
            <w:r w:rsidRPr="00294AA7">
              <w:rPr>
                <w:rFonts w:ascii="Calibri" w:hAnsi="Calibri" w:cs="Calibri"/>
                <w:b/>
                <w:sz w:val="28"/>
                <w:lang w:val="it-IT"/>
              </w:rPr>
              <w:t>d</w:t>
            </w:r>
            <w:r w:rsidR="00410E7C">
              <w:rPr>
                <w:rFonts w:ascii="Calibri" w:hAnsi="Calibri" w:cs="Calibri"/>
                <w:b/>
                <w:sz w:val="28"/>
                <w:lang w:val="it-IT"/>
              </w:rPr>
              <w:t xml:space="preserve">i Produzione - Sostanze Attive </w:t>
            </w:r>
            <w:r w:rsidRPr="00294AA7">
              <w:rPr>
                <w:rFonts w:ascii="Calibri" w:hAnsi="Calibri" w:cs="Calibri"/>
                <w:b/>
                <w:sz w:val="28"/>
                <w:lang w:val="it-IT"/>
              </w:rPr>
              <w:br/>
            </w:r>
            <w:r>
              <w:rPr>
                <w:rFonts w:ascii="Calibri" w:hAnsi="Calibri" w:cs="Calibri"/>
                <w:b/>
                <w:sz w:val="28"/>
                <w:lang w:val="it-IT"/>
              </w:rPr>
              <w:t>PROTOSSIDO DI AZOTO</w:t>
            </w:r>
          </w:p>
        </w:tc>
      </w:tr>
      <w:tr w:rsidR="004967C9" w:rsidRPr="00404F78" w:rsidTr="00B63817">
        <w:trPr>
          <w:gridAfter w:val="1"/>
          <w:wAfter w:w="25" w:type="dxa"/>
          <w:trHeight w:val="273"/>
        </w:trPr>
        <w:tc>
          <w:tcPr>
            <w:tcW w:w="1482" w:type="dxa"/>
            <w:gridSpan w:val="2"/>
            <w:tcBorders>
              <w:top w:val="single" w:sz="6" w:space="0" w:color="auto"/>
              <w:left w:val="single" w:sz="6" w:space="0" w:color="auto"/>
              <w:bottom w:val="single" w:sz="6" w:space="0" w:color="auto"/>
              <w:right w:val="single" w:sz="6" w:space="0" w:color="auto"/>
            </w:tcBorders>
            <w:shd w:val="clear" w:color="auto" w:fill="C0C0C0"/>
          </w:tcPr>
          <w:p w:rsidR="004967C9" w:rsidRPr="00023247" w:rsidRDefault="004967C9" w:rsidP="00FD1DBF">
            <w:pPr>
              <w:rPr>
                <w:rFonts w:asciiTheme="minorHAnsi" w:hAnsiTheme="minorHAnsi" w:cstheme="minorHAnsi"/>
              </w:rPr>
            </w:pPr>
            <w:r w:rsidRPr="00023247">
              <w:rPr>
                <w:rFonts w:asciiTheme="minorHAnsi" w:hAnsiTheme="minorHAnsi" w:cstheme="minorHAnsi"/>
                <w:b/>
                <w:bCs/>
              </w:rPr>
              <w:t>A</w:t>
            </w:r>
            <w:r w:rsidRPr="00023247">
              <w:rPr>
                <w:rFonts w:asciiTheme="minorHAnsi" w:hAnsiTheme="minorHAnsi" w:cstheme="minorHAnsi"/>
              </w:rPr>
              <w:t xml:space="preserve"> </w:t>
            </w:r>
          </w:p>
        </w:tc>
        <w:tc>
          <w:tcPr>
            <w:tcW w:w="6620" w:type="dxa"/>
            <w:tcBorders>
              <w:top w:val="single" w:sz="6" w:space="0" w:color="auto"/>
              <w:left w:val="single" w:sz="6" w:space="0" w:color="auto"/>
              <w:bottom w:val="single" w:sz="6" w:space="0" w:color="auto"/>
              <w:right w:val="single" w:sz="6" w:space="0" w:color="auto"/>
            </w:tcBorders>
            <w:shd w:val="clear" w:color="auto" w:fill="C0C0C0"/>
          </w:tcPr>
          <w:p w:rsidR="004967C9" w:rsidRPr="00023247" w:rsidRDefault="004967C9" w:rsidP="00494973">
            <w:pPr>
              <w:rPr>
                <w:rFonts w:asciiTheme="minorHAnsi" w:hAnsiTheme="minorHAnsi" w:cstheme="minorHAnsi"/>
                <w:lang w:val="it-IT"/>
              </w:rPr>
            </w:pPr>
            <w:r w:rsidRPr="00023247">
              <w:rPr>
                <w:rFonts w:asciiTheme="minorHAnsi" w:hAnsiTheme="minorHAnsi" w:cstheme="minorHAnsi"/>
                <w:b/>
                <w:bCs/>
                <w:lang w:val="it-IT"/>
              </w:rPr>
              <w:t>Produzione di sostanza attiva per sintesi chimica</w:t>
            </w:r>
            <w:r w:rsidRPr="00023247">
              <w:rPr>
                <w:rFonts w:asciiTheme="minorHAnsi" w:hAnsiTheme="minorHAnsi" w:cstheme="minorHAnsi"/>
                <w:lang w:val="it-IT"/>
              </w:rPr>
              <w:t xml:space="preserve"> </w:t>
            </w:r>
          </w:p>
        </w:tc>
      </w:tr>
      <w:tr w:rsidR="004967C9" w:rsidRPr="00404F78" w:rsidTr="00B63817">
        <w:trPr>
          <w:gridAfter w:val="1"/>
          <w:wAfter w:w="25" w:type="dxa"/>
          <w:trHeight w:val="273"/>
        </w:trPr>
        <w:tc>
          <w:tcPr>
            <w:tcW w:w="1482" w:type="dxa"/>
            <w:gridSpan w:val="2"/>
            <w:tcBorders>
              <w:top w:val="nil"/>
              <w:left w:val="single" w:sz="6" w:space="0" w:color="auto"/>
              <w:bottom w:val="nil"/>
              <w:right w:val="single" w:sz="6" w:space="0" w:color="auto"/>
            </w:tcBorders>
          </w:tcPr>
          <w:p w:rsidR="004967C9" w:rsidRPr="00023247" w:rsidRDefault="004967C9" w:rsidP="00FD1DBF">
            <w:pPr>
              <w:rPr>
                <w:rFonts w:asciiTheme="minorHAnsi" w:hAnsiTheme="minorHAnsi" w:cstheme="minorHAnsi"/>
                <w:lang w:val="it-IT"/>
              </w:rPr>
            </w:pPr>
          </w:p>
        </w:tc>
        <w:tc>
          <w:tcPr>
            <w:tcW w:w="6620" w:type="dxa"/>
            <w:tcBorders>
              <w:top w:val="nil"/>
              <w:left w:val="nil"/>
              <w:bottom w:val="nil"/>
              <w:right w:val="single" w:sz="6" w:space="0" w:color="auto"/>
            </w:tcBorders>
          </w:tcPr>
          <w:p w:rsidR="004967C9" w:rsidRDefault="004967C9" w:rsidP="00494973">
            <w:pPr>
              <w:rPr>
                <w:rFonts w:asciiTheme="minorHAnsi" w:hAnsiTheme="minorHAnsi" w:cstheme="minorHAnsi"/>
                <w:lang w:val="it-IT"/>
              </w:rPr>
            </w:pPr>
            <w:r w:rsidRPr="004967C9">
              <w:rPr>
                <w:rFonts w:asciiTheme="minorHAnsi" w:hAnsiTheme="minorHAnsi" w:cstheme="minorHAnsi"/>
                <w:b/>
                <w:iCs/>
                <w:lang w:val="it-IT"/>
              </w:rPr>
              <w:t>2</w:t>
            </w:r>
            <w:r>
              <w:rPr>
                <w:rFonts w:asciiTheme="minorHAnsi" w:hAnsiTheme="minorHAnsi" w:cstheme="minorHAnsi"/>
                <w:iCs/>
                <w:lang w:val="it-IT"/>
              </w:rPr>
              <w:t>.</w:t>
            </w:r>
            <w:r w:rsidR="00494973">
              <w:rPr>
                <w:rFonts w:asciiTheme="minorHAnsi" w:hAnsiTheme="minorHAnsi" w:cstheme="minorHAnsi"/>
                <w:iCs/>
                <w:lang w:val="it-IT"/>
              </w:rPr>
              <w:t xml:space="preserve">   </w:t>
            </w:r>
            <w:r w:rsidRPr="00023247">
              <w:rPr>
                <w:rFonts w:asciiTheme="minorHAnsi" w:hAnsiTheme="minorHAnsi" w:cstheme="minorHAnsi"/>
                <w:iCs/>
                <w:lang w:val="it-IT"/>
              </w:rPr>
              <w:t>Produzione di sostanza attiva grezza</w:t>
            </w:r>
            <w:r w:rsidRPr="00023247">
              <w:rPr>
                <w:rFonts w:asciiTheme="minorHAnsi" w:hAnsiTheme="minorHAnsi" w:cstheme="minorHAnsi"/>
                <w:lang w:val="it-IT"/>
              </w:rPr>
              <w:t xml:space="preserve"> </w:t>
            </w:r>
          </w:p>
          <w:p w:rsidR="004967C9" w:rsidRPr="00023247" w:rsidRDefault="004967C9" w:rsidP="00494973">
            <w:pPr>
              <w:rPr>
                <w:rFonts w:asciiTheme="minorHAnsi" w:hAnsiTheme="minorHAnsi" w:cstheme="minorHAnsi"/>
                <w:lang w:val="it-IT"/>
              </w:rPr>
            </w:pPr>
            <w:r w:rsidRPr="004967C9">
              <w:rPr>
                <w:rFonts w:asciiTheme="minorHAnsi" w:hAnsiTheme="minorHAnsi" w:cstheme="minorHAnsi"/>
                <w:b/>
                <w:iCs/>
                <w:lang w:val="it-IT"/>
              </w:rPr>
              <w:t>3</w:t>
            </w:r>
            <w:r>
              <w:rPr>
                <w:rFonts w:asciiTheme="minorHAnsi" w:hAnsiTheme="minorHAnsi" w:cstheme="minorHAnsi"/>
                <w:iCs/>
                <w:lang w:val="it-IT"/>
              </w:rPr>
              <w:t>.</w:t>
            </w:r>
            <w:r w:rsidR="00494973">
              <w:rPr>
                <w:rFonts w:asciiTheme="minorHAnsi" w:hAnsiTheme="minorHAnsi" w:cstheme="minorHAnsi"/>
                <w:iCs/>
                <w:lang w:val="it-IT"/>
              </w:rPr>
              <w:t xml:space="preserve">   </w:t>
            </w:r>
            <w:r w:rsidRPr="00023247">
              <w:rPr>
                <w:rFonts w:asciiTheme="minorHAnsi" w:hAnsiTheme="minorHAnsi" w:cstheme="minorHAnsi"/>
                <w:iCs/>
                <w:lang w:val="it-IT"/>
              </w:rPr>
              <w:t xml:space="preserve">Salificazione/Purificazione: </w:t>
            </w:r>
            <w:r w:rsidRPr="008E6766">
              <w:rPr>
                <w:rFonts w:asciiTheme="minorHAnsi" w:hAnsiTheme="minorHAnsi" w:cstheme="minorHAnsi"/>
                <w:i/>
                <w:iCs/>
                <w:u w:val="single"/>
                <w:lang w:val="it-IT"/>
              </w:rPr>
              <w:t>specificare</w:t>
            </w:r>
            <w:r w:rsidRPr="008E6766">
              <w:rPr>
                <w:rFonts w:asciiTheme="minorHAnsi" w:hAnsiTheme="minorHAnsi" w:cstheme="minorHAnsi"/>
                <w:i/>
                <w:u w:val="single"/>
                <w:lang w:val="it-IT"/>
              </w:rPr>
              <w:t xml:space="preserve"> </w:t>
            </w:r>
            <w:r w:rsidR="008E6766" w:rsidRPr="008E6766">
              <w:rPr>
                <w:rFonts w:asciiTheme="minorHAnsi" w:hAnsiTheme="minorHAnsi" w:cstheme="minorHAnsi"/>
                <w:i/>
                <w:u w:val="single"/>
                <w:lang w:val="it-IT"/>
              </w:rPr>
              <w:t>come viene effettuata la purificazione</w:t>
            </w:r>
          </w:p>
        </w:tc>
      </w:tr>
      <w:tr w:rsidR="004967C9" w:rsidRPr="00494973" w:rsidTr="00B63817">
        <w:trPr>
          <w:gridAfter w:val="1"/>
          <w:wAfter w:w="25" w:type="dxa"/>
          <w:trHeight w:val="273"/>
        </w:trPr>
        <w:tc>
          <w:tcPr>
            <w:tcW w:w="1482" w:type="dxa"/>
            <w:gridSpan w:val="2"/>
            <w:tcBorders>
              <w:top w:val="single" w:sz="6" w:space="0" w:color="auto"/>
              <w:left w:val="single" w:sz="6" w:space="0" w:color="auto"/>
              <w:bottom w:val="single" w:sz="6" w:space="0" w:color="auto"/>
              <w:right w:val="single" w:sz="6" w:space="0" w:color="auto"/>
            </w:tcBorders>
            <w:shd w:val="clear" w:color="auto" w:fill="C0C0C0"/>
          </w:tcPr>
          <w:p w:rsidR="004967C9" w:rsidRPr="00494973" w:rsidRDefault="004967C9" w:rsidP="00FD1DBF">
            <w:pPr>
              <w:rPr>
                <w:rFonts w:ascii="Calibri" w:hAnsi="Calibri" w:cs="Calibri"/>
                <w:lang w:val="it-IT"/>
              </w:rPr>
            </w:pPr>
            <w:r w:rsidRPr="00494973">
              <w:rPr>
                <w:rFonts w:ascii="Calibri" w:hAnsi="Calibri" w:cs="Calibri"/>
                <w:b/>
                <w:lang w:val="it-IT"/>
              </w:rPr>
              <w:t>E</w:t>
            </w:r>
            <w:r w:rsidRPr="00494973">
              <w:rPr>
                <w:rFonts w:ascii="Calibri" w:hAnsi="Calibri" w:cs="Calibri"/>
                <w:lang w:val="it-IT"/>
              </w:rPr>
              <w:t xml:space="preserve"> </w:t>
            </w:r>
          </w:p>
        </w:tc>
        <w:tc>
          <w:tcPr>
            <w:tcW w:w="6620" w:type="dxa"/>
            <w:tcBorders>
              <w:top w:val="single" w:sz="6" w:space="0" w:color="auto"/>
              <w:left w:val="single" w:sz="6" w:space="0" w:color="auto"/>
              <w:bottom w:val="single" w:sz="6" w:space="0" w:color="auto"/>
              <w:right w:val="single" w:sz="6" w:space="0" w:color="auto"/>
            </w:tcBorders>
            <w:shd w:val="clear" w:color="auto" w:fill="C0C0C0"/>
          </w:tcPr>
          <w:p w:rsidR="004967C9" w:rsidRPr="00494973" w:rsidRDefault="004967C9" w:rsidP="00494973">
            <w:pPr>
              <w:numPr>
                <w:ilvl w:val="0"/>
                <w:numId w:val="27"/>
              </w:numPr>
              <w:ind w:left="0"/>
              <w:rPr>
                <w:rFonts w:asciiTheme="minorHAnsi" w:hAnsiTheme="minorHAnsi" w:cstheme="minorHAnsi"/>
                <w:lang w:val="it-IT"/>
              </w:rPr>
            </w:pPr>
          </w:p>
        </w:tc>
      </w:tr>
      <w:tr w:rsidR="004967C9" w:rsidRPr="00404F78" w:rsidTr="00B63817">
        <w:trPr>
          <w:gridAfter w:val="1"/>
          <w:wAfter w:w="25" w:type="dxa"/>
          <w:trHeight w:val="273"/>
        </w:trPr>
        <w:tc>
          <w:tcPr>
            <w:tcW w:w="1482" w:type="dxa"/>
            <w:gridSpan w:val="2"/>
            <w:tcBorders>
              <w:top w:val="nil"/>
              <w:left w:val="single" w:sz="6" w:space="0" w:color="auto"/>
              <w:bottom w:val="nil"/>
              <w:right w:val="single" w:sz="6" w:space="0" w:color="auto"/>
            </w:tcBorders>
          </w:tcPr>
          <w:p w:rsidR="004967C9" w:rsidRPr="00494973" w:rsidRDefault="004967C9" w:rsidP="00FD1DBF">
            <w:pPr>
              <w:rPr>
                <w:rFonts w:ascii="Calibri" w:hAnsi="Calibri" w:cs="Calibri"/>
                <w:lang w:val="it-IT"/>
              </w:rPr>
            </w:pPr>
          </w:p>
        </w:tc>
        <w:tc>
          <w:tcPr>
            <w:tcW w:w="6620" w:type="dxa"/>
            <w:tcBorders>
              <w:top w:val="nil"/>
              <w:left w:val="nil"/>
              <w:bottom w:val="nil"/>
              <w:right w:val="single" w:sz="6" w:space="0" w:color="auto"/>
            </w:tcBorders>
          </w:tcPr>
          <w:p w:rsidR="004967C9" w:rsidRPr="00294AA7" w:rsidRDefault="004967C9" w:rsidP="00494973">
            <w:pPr>
              <w:rPr>
                <w:rFonts w:ascii="Calibri" w:hAnsi="Calibri" w:cs="Calibri"/>
                <w:lang w:val="it-IT"/>
              </w:rPr>
            </w:pPr>
            <w:r w:rsidRPr="00294AA7">
              <w:rPr>
                <w:rFonts w:ascii="Calibri" w:hAnsi="Calibri" w:cs="Calibri"/>
                <w:b/>
                <w:lang w:val="it-IT"/>
              </w:rPr>
              <w:t xml:space="preserve">2.   </w:t>
            </w:r>
            <w:r w:rsidRPr="00294AA7">
              <w:rPr>
                <w:rFonts w:ascii="Calibri" w:hAnsi="Calibri" w:cs="Calibri"/>
                <w:lang w:val="it-IT"/>
              </w:rPr>
              <w:t>Confezionamento primario (inserimento/sigillatura della sostanza attiva in materiali di confezionamento a</w:t>
            </w:r>
            <w:r w:rsidR="008E6766">
              <w:rPr>
                <w:rFonts w:ascii="Calibri" w:hAnsi="Calibri" w:cs="Calibri"/>
                <w:lang w:val="it-IT"/>
              </w:rPr>
              <w:t xml:space="preserve"> </w:t>
            </w:r>
            <w:r w:rsidRPr="00294AA7">
              <w:rPr>
                <w:rFonts w:ascii="Calibri" w:hAnsi="Calibri" w:cs="Calibri"/>
                <w:lang w:val="it-IT"/>
              </w:rPr>
              <w:t xml:space="preserve">diretto contatto con la sostanza attiva) </w:t>
            </w:r>
          </w:p>
        </w:tc>
      </w:tr>
      <w:tr w:rsidR="004967C9" w:rsidRPr="00395FBF" w:rsidTr="00B63817">
        <w:trPr>
          <w:gridAfter w:val="1"/>
          <w:wAfter w:w="25" w:type="dxa"/>
          <w:trHeight w:val="273"/>
        </w:trPr>
        <w:tc>
          <w:tcPr>
            <w:tcW w:w="1482" w:type="dxa"/>
            <w:gridSpan w:val="2"/>
            <w:tcBorders>
              <w:top w:val="single" w:sz="6" w:space="0" w:color="auto"/>
              <w:left w:val="single" w:sz="6" w:space="0" w:color="auto"/>
              <w:bottom w:val="single" w:sz="6" w:space="0" w:color="auto"/>
              <w:right w:val="single" w:sz="6" w:space="0" w:color="auto"/>
            </w:tcBorders>
            <w:shd w:val="clear" w:color="auto" w:fill="C0C0C0"/>
          </w:tcPr>
          <w:p w:rsidR="004967C9" w:rsidRPr="00395FBF" w:rsidRDefault="004967C9" w:rsidP="00FD1DBF">
            <w:pPr>
              <w:rPr>
                <w:rFonts w:ascii="Calibri" w:hAnsi="Calibri" w:cs="Calibri"/>
              </w:rPr>
            </w:pPr>
            <w:r w:rsidRPr="00395FBF">
              <w:rPr>
                <w:rFonts w:ascii="Calibri" w:hAnsi="Calibri" w:cs="Calibri"/>
                <w:b/>
              </w:rPr>
              <w:t>F</w:t>
            </w:r>
            <w:r w:rsidRPr="00395FBF">
              <w:rPr>
                <w:rFonts w:ascii="Calibri" w:hAnsi="Calibri" w:cs="Calibri"/>
              </w:rPr>
              <w:t xml:space="preserve"> </w:t>
            </w:r>
          </w:p>
        </w:tc>
        <w:tc>
          <w:tcPr>
            <w:tcW w:w="6620" w:type="dxa"/>
            <w:tcBorders>
              <w:top w:val="single" w:sz="6" w:space="0" w:color="auto"/>
              <w:left w:val="single" w:sz="6" w:space="0" w:color="auto"/>
              <w:bottom w:val="single" w:sz="6" w:space="0" w:color="auto"/>
              <w:right w:val="single" w:sz="6" w:space="0" w:color="auto"/>
            </w:tcBorders>
            <w:shd w:val="clear" w:color="auto" w:fill="C0C0C0"/>
          </w:tcPr>
          <w:p w:rsidR="004967C9" w:rsidRPr="00395FBF" w:rsidRDefault="004967C9" w:rsidP="00494973">
            <w:pPr>
              <w:rPr>
                <w:rFonts w:ascii="Calibri" w:hAnsi="Calibri" w:cs="Calibri"/>
              </w:rPr>
            </w:pPr>
            <w:proofErr w:type="spellStart"/>
            <w:r w:rsidRPr="00395FBF">
              <w:rPr>
                <w:rFonts w:ascii="Calibri" w:hAnsi="Calibri" w:cs="Calibri"/>
                <w:b/>
              </w:rPr>
              <w:t>Controlli</w:t>
            </w:r>
            <w:proofErr w:type="spellEnd"/>
            <w:r w:rsidRPr="00395FBF">
              <w:rPr>
                <w:rFonts w:ascii="Calibri" w:hAnsi="Calibri" w:cs="Calibri"/>
                <w:b/>
              </w:rPr>
              <w:t xml:space="preserve"> </w:t>
            </w:r>
            <w:proofErr w:type="spellStart"/>
            <w:r w:rsidRPr="00395FBF">
              <w:rPr>
                <w:rFonts w:ascii="Calibri" w:hAnsi="Calibri" w:cs="Calibri"/>
                <w:b/>
              </w:rPr>
              <w:t>di</w:t>
            </w:r>
            <w:proofErr w:type="spellEnd"/>
            <w:r w:rsidRPr="00395FBF">
              <w:rPr>
                <w:rFonts w:ascii="Calibri" w:hAnsi="Calibri" w:cs="Calibri"/>
                <w:b/>
              </w:rPr>
              <w:t xml:space="preserve"> </w:t>
            </w:r>
            <w:proofErr w:type="spellStart"/>
            <w:r w:rsidRPr="00395FBF">
              <w:rPr>
                <w:rFonts w:ascii="Calibri" w:hAnsi="Calibri" w:cs="Calibri"/>
                <w:b/>
              </w:rPr>
              <w:t>qualità</w:t>
            </w:r>
            <w:proofErr w:type="spellEnd"/>
            <w:r w:rsidR="004C3CEA">
              <w:rPr>
                <w:rFonts w:ascii="Calibri" w:hAnsi="Calibri" w:cs="Calibri"/>
                <w:b/>
              </w:rPr>
              <w:t xml:space="preserve"> </w:t>
            </w:r>
          </w:p>
        </w:tc>
      </w:tr>
      <w:tr w:rsidR="004967C9" w:rsidRPr="00395FBF" w:rsidTr="00B63817">
        <w:trPr>
          <w:gridAfter w:val="1"/>
          <w:wAfter w:w="25" w:type="dxa"/>
          <w:trHeight w:val="273"/>
        </w:trPr>
        <w:tc>
          <w:tcPr>
            <w:tcW w:w="1482" w:type="dxa"/>
            <w:gridSpan w:val="2"/>
            <w:tcBorders>
              <w:top w:val="nil"/>
              <w:left w:val="single" w:sz="6" w:space="0" w:color="auto"/>
              <w:bottom w:val="nil"/>
              <w:right w:val="single" w:sz="6" w:space="0" w:color="auto"/>
            </w:tcBorders>
          </w:tcPr>
          <w:p w:rsidR="004967C9" w:rsidRPr="00395FBF" w:rsidRDefault="004967C9" w:rsidP="00FD1DBF">
            <w:pPr>
              <w:rPr>
                <w:rFonts w:ascii="Calibri" w:hAnsi="Calibri" w:cs="Calibri"/>
              </w:rPr>
            </w:pPr>
          </w:p>
        </w:tc>
        <w:tc>
          <w:tcPr>
            <w:tcW w:w="6620" w:type="dxa"/>
            <w:tcBorders>
              <w:top w:val="nil"/>
              <w:left w:val="nil"/>
              <w:bottom w:val="nil"/>
              <w:right w:val="single" w:sz="6" w:space="0" w:color="auto"/>
            </w:tcBorders>
          </w:tcPr>
          <w:p w:rsidR="004967C9" w:rsidRPr="00395FBF" w:rsidRDefault="004967C9" w:rsidP="00494973">
            <w:pPr>
              <w:rPr>
                <w:rFonts w:ascii="Calibri" w:hAnsi="Calibri" w:cs="Calibri"/>
              </w:rPr>
            </w:pPr>
            <w:r w:rsidRPr="00395FBF">
              <w:rPr>
                <w:rFonts w:ascii="Calibri" w:hAnsi="Calibri" w:cs="Calibri"/>
                <w:b/>
              </w:rPr>
              <w:t xml:space="preserve">1.   </w:t>
            </w:r>
            <w:r w:rsidRPr="00395FBF">
              <w:rPr>
                <w:rFonts w:ascii="Calibri" w:hAnsi="Calibri" w:cs="Calibri"/>
              </w:rPr>
              <w:t xml:space="preserve">Controlli chimico / fisici </w:t>
            </w:r>
          </w:p>
        </w:tc>
      </w:tr>
      <w:tr w:rsidR="004967C9" w:rsidRPr="00395FBF" w:rsidTr="00410E7C">
        <w:trPr>
          <w:gridAfter w:val="1"/>
          <w:wAfter w:w="25" w:type="dxa"/>
          <w:trHeight w:val="293"/>
        </w:trPr>
        <w:tc>
          <w:tcPr>
            <w:tcW w:w="8102" w:type="dxa"/>
            <w:gridSpan w:val="3"/>
            <w:tcBorders>
              <w:top w:val="single" w:sz="6" w:space="0" w:color="auto"/>
              <w:left w:val="nil"/>
              <w:bottom w:val="nil"/>
              <w:right w:val="nil"/>
            </w:tcBorders>
          </w:tcPr>
          <w:p w:rsidR="004967C9" w:rsidRPr="00395FBF" w:rsidRDefault="004967C9" w:rsidP="00FD1DBF">
            <w:pPr>
              <w:rPr>
                <w:rFonts w:ascii="Calibri" w:hAnsi="Calibri" w:cs="Calibri"/>
              </w:rPr>
            </w:pPr>
          </w:p>
        </w:tc>
      </w:tr>
    </w:tbl>
    <w:p w:rsidR="00575416" w:rsidRPr="0077215B" w:rsidRDefault="00575416" w:rsidP="0077215B">
      <w:pPr>
        <w:rPr>
          <w:rFonts w:asciiTheme="minorHAnsi" w:hAnsiTheme="minorHAnsi" w:cs="Calibri"/>
        </w:rPr>
      </w:pPr>
    </w:p>
    <w:p w:rsidR="009F29F9" w:rsidRPr="008E6766" w:rsidRDefault="009F29F9" w:rsidP="00023247">
      <w:pPr>
        <w:pStyle w:val="Paragrafoelenco"/>
        <w:numPr>
          <w:ilvl w:val="0"/>
          <w:numId w:val="11"/>
        </w:numPr>
        <w:ind w:left="1077" w:hanging="357"/>
        <w:rPr>
          <w:rFonts w:asciiTheme="minorHAnsi" w:hAnsiTheme="minorHAnsi" w:cs="Calibri"/>
          <w:b/>
          <w:bCs/>
          <w:sz w:val="24"/>
          <w:szCs w:val="24"/>
        </w:rPr>
      </w:pPr>
      <w:r w:rsidRPr="008E6766">
        <w:rPr>
          <w:rFonts w:asciiTheme="minorHAnsi" w:hAnsiTheme="minorHAnsi" w:cs="Calibri"/>
          <w:b/>
          <w:bCs/>
          <w:sz w:val="24"/>
          <w:szCs w:val="24"/>
        </w:rPr>
        <w:t>Eventuali Restrizioni e/o Chiarimenti</w:t>
      </w:r>
    </w:p>
    <w:p w:rsidR="009F29F9" w:rsidRPr="0077215B" w:rsidRDefault="009F29F9" w:rsidP="0077215B">
      <w:pPr>
        <w:rPr>
          <w:rFonts w:asciiTheme="minorHAnsi" w:hAnsiTheme="minorHAnsi" w:cs="Calibri"/>
          <w:bCs/>
          <w:lang w:val="it-IT"/>
        </w:rPr>
      </w:pPr>
      <w:r w:rsidRPr="0077215B">
        <w:rPr>
          <w:rFonts w:asciiTheme="minorHAnsi" w:hAnsiTheme="minorHAnsi" w:cs="Calibri"/>
          <w:bCs/>
          <w:lang w:val="it-IT"/>
        </w:rPr>
        <w:t>Fornire ogni altra informazione ritenuta rilevante</w:t>
      </w:r>
    </w:p>
    <w:p w:rsidR="0092634C" w:rsidRPr="002E05A5" w:rsidRDefault="0092634C" w:rsidP="00023247">
      <w:pPr>
        <w:pStyle w:val="Paragrafoelenco"/>
        <w:ind w:left="0"/>
        <w:rPr>
          <w:rFonts w:cs="Calibri"/>
          <w:b/>
          <w:iCs/>
          <w:sz w:val="24"/>
          <w:szCs w:val="24"/>
        </w:rPr>
      </w:pPr>
    </w:p>
    <w:sectPr w:rsidR="0092634C" w:rsidRPr="002E05A5" w:rsidSect="003B7402">
      <w:headerReference w:type="default" r:id="rId8"/>
      <w:footerReference w:type="default" r:id="rId9"/>
      <w:type w:val="continuous"/>
      <w:pgSz w:w="12240" w:h="15840"/>
      <w:pgMar w:top="1134" w:right="1134"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E3" w:rsidRDefault="005808E3" w:rsidP="00934422">
      <w:r>
        <w:separator/>
      </w:r>
    </w:p>
  </w:endnote>
  <w:endnote w:type="continuationSeparator" w:id="0">
    <w:p w:rsidR="005808E3" w:rsidRDefault="005808E3" w:rsidP="00934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E7C" w:rsidRDefault="00410E7C" w:rsidP="00410E7C">
    <w:pPr>
      <w:pStyle w:val="Pidipagina"/>
      <w:tabs>
        <w:tab w:val="clear" w:pos="4819"/>
        <w:tab w:val="clear" w:pos="9638"/>
        <w:tab w:val="left" w:pos="18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E3" w:rsidRDefault="005808E3" w:rsidP="00934422">
      <w:r>
        <w:separator/>
      </w:r>
    </w:p>
  </w:footnote>
  <w:footnote w:type="continuationSeparator" w:id="0">
    <w:p w:rsidR="005808E3" w:rsidRDefault="005808E3" w:rsidP="00934422">
      <w:r>
        <w:continuationSeparator/>
      </w:r>
    </w:p>
  </w:footnote>
  <w:footnote w:id="1">
    <w:p w:rsidR="00023247" w:rsidRPr="0030455D" w:rsidRDefault="00023247" w:rsidP="005177D5">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w:t>
      </w:r>
      <w:r>
        <w:rPr>
          <w:rFonts w:ascii="Calibri" w:hAnsi="Calibri" w:cs="Arial"/>
          <w:i/>
          <w:iCs/>
          <w:sz w:val="18"/>
          <w:szCs w:val="18"/>
        </w:rPr>
        <w:t>razione sostitutiva di atto di</w:t>
      </w:r>
      <w:r w:rsidRPr="0030455D">
        <w:rPr>
          <w:rFonts w:ascii="Calibri" w:hAnsi="Calibri" w:cs="Arial"/>
          <w:i/>
          <w:iCs/>
          <w:sz w:val="18"/>
          <w:szCs w:val="18"/>
        </w:rPr>
        <w:t xml:space="preserve"> notorietà redatta ai sensi degli artt. 38-47 del D.P.R. n. 445/2000.</w:t>
      </w:r>
    </w:p>
  </w:footnote>
  <w:footnote w:id="2">
    <w:p w:rsidR="00023247" w:rsidRPr="00D75609" w:rsidRDefault="00023247" w:rsidP="005177D5">
      <w:pPr>
        <w:tabs>
          <w:tab w:val="left" w:pos="4260"/>
        </w:tabs>
        <w:contextualSpacing/>
        <w:jc w:val="both"/>
        <w:rPr>
          <w:rFonts w:ascii="Calibri" w:hAnsi="Calibri"/>
          <w:sz w:val="18"/>
          <w:szCs w:val="18"/>
          <w:lang w:val="it-IT"/>
        </w:rPr>
      </w:pPr>
      <w:r w:rsidRPr="0030455D">
        <w:rPr>
          <w:rStyle w:val="Rimandonotaapidipagina"/>
          <w:rFonts w:ascii="Calibri" w:hAnsi="Calibri"/>
          <w:sz w:val="18"/>
          <w:szCs w:val="18"/>
        </w:rPr>
        <w:footnoteRef/>
      </w:r>
      <w:r w:rsidRPr="00D75609">
        <w:rPr>
          <w:rFonts w:ascii="Calibri" w:hAnsi="Calibri"/>
          <w:i/>
          <w:iCs/>
          <w:sz w:val="18"/>
          <w:szCs w:val="18"/>
          <w:lang w:val="it-IT"/>
        </w:rPr>
        <w:t xml:space="preserve"> Indicare per esteso la Ragione Sociale.</w:t>
      </w:r>
    </w:p>
  </w:footnote>
  <w:footnote w:id="3">
    <w:p w:rsidR="00023247" w:rsidRPr="0030455D" w:rsidRDefault="00023247" w:rsidP="005177D5">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footnote>
  <w:footnote w:id="4">
    <w:p w:rsidR="00BF64F5" w:rsidRPr="007935A4" w:rsidRDefault="00BF64F5" w:rsidP="00BF64F5">
      <w:pPr>
        <w:pStyle w:val="Testonotaapidipagina"/>
        <w:rPr>
          <w:rFonts w:asciiTheme="minorHAnsi" w:hAnsiTheme="minorHAnsi" w:cs="Arial"/>
          <w:i/>
          <w:iCs/>
          <w:sz w:val="18"/>
          <w:szCs w:val="18"/>
        </w:rPr>
      </w:pPr>
      <w:r w:rsidRPr="007935A4">
        <w:rPr>
          <w:rStyle w:val="Rimandonotaapidipagina"/>
          <w:rFonts w:asciiTheme="minorHAnsi" w:hAnsiTheme="minorHAnsi"/>
          <w:sz w:val="18"/>
          <w:szCs w:val="18"/>
        </w:rPr>
        <w:footnoteRef/>
      </w:r>
      <w:r w:rsidRPr="007935A4">
        <w:rPr>
          <w:rFonts w:asciiTheme="minorHAnsi" w:hAnsiTheme="minorHAnsi"/>
          <w:sz w:val="18"/>
          <w:szCs w:val="18"/>
        </w:rPr>
        <w:t xml:space="preserve"> </w:t>
      </w:r>
      <w:r w:rsidRPr="007935A4">
        <w:rPr>
          <w:rFonts w:asciiTheme="minorHAnsi" w:hAnsiTheme="minorHAnsi" w:cs="Arial"/>
          <w:i/>
          <w:iCs/>
          <w:sz w:val="18"/>
          <w:szCs w:val="18"/>
        </w:rPr>
        <w:t>Indicare N. e data di rilascio della determinazione di autorizzazione AIFA</w:t>
      </w:r>
    </w:p>
  </w:footnote>
  <w:footnote w:id="5">
    <w:p w:rsidR="00023247" w:rsidRPr="007935A4" w:rsidRDefault="00023247">
      <w:pPr>
        <w:pStyle w:val="Testonotaapidipagina"/>
        <w:rPr>
          <w:rFonts w:asciiTheme="minorHAnsi" w:hAnsiTheme="minorHAnsi" w:cs="Arial"/>
          <w:i/>
          <w:iCs/>
          <w:sz w:val="18"/>
          <w:szCs w:val="18"/>
        </w:rPr>
      </w:pPr>
      <w:r w:rsidRPr="007935A4">
        <w:rPr>
          <w:rStyle w:val="Rimandonotaapidipagina"/>
          <w:rFonts w:asciiTheme="minorHAnsi" w:hAnsiTheme="minorHAnsi"/>
          <w:sz w:val="18"/>
          <w:szCs w:val="18"/>
        </w:rPr>
        <w:footnoteRef/>
      </w:r>
      <w:r w:rsidRPr="007935A4">
        <w:rPr>
          <w:rFonts w:asciiTheme="minorHAnsi" w:hAnsiTheme="minorHAnsi"/>
          <w:sz w:val="18"/>
          <w:szCs w:val="18"/>
        </w:rPr>
        <w:t xml:space="preserve"> </w:t>
      </w:r>
      <w:r w:rsidRPr="007935A4">
        <w:rPr>
          <w:rFonts w:asciiTheme="minorHAnsi" w:hAnsiTheme="minorHAnsi" w:cs="Arial"/>
          <w:i/>
          <w:iCs/>
          <w:sz w:val="18"/>
          <w:szCs w:val="18"/>
        </w:rPr>
        <w:t>Indicare N. e data di rilascio della determinazione di autorizzazione AIFA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47" w:rsidRPr="00023247" w:rsidRDefault="00023247" w:rsidP="00FC2903">
    <w:pPr>
      <w:pStyle w:val="Corpodeltesto2"/>
      <w:spacing w:line="240" w:lineRule="atLeast"/>
      <w:ind w:right="-79"/>
      <w:jc w:val="left"/>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312"/>
    <w:multiLevelType w:val="hybridMultilevel"/>
    <w:tmpl w:val="DAA2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C040FA"/>
    <w:multiLevelType w:val="hybridMultilevel"/>
    <w:tmpl w:val="87CE7EE8"/>
    <w:lvl w:ilvl="0" w:tplc="0616C516">
      <w:start w:val="1"/>
      <w:numFmt w:val="lowerLetter"/>
      <w:lvlText w:val="%1)"/>
      <w:lvlJc w:val="left"/>
      <w:pPr>
        <w:ind w:left="1440" w:hanging="360"/>
      </w:pPr>
      <w:rPr>
        <w:rFonts w:cs="Calibri"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037C54C9"/>
    <w:multiLevelType w:val="hybridMultilevel"/>
    <w:tmpl w:val="E4BCA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8A5D0D"/>
    <w:multiLevelType w:val="hybridMultilevel"/>
    <w:tmpl w:val="A5DA058A"/>
    <w:lvl w:ilvl="0" w:tplc="A126A6EE">
      <w:start w:val="1"/>
      <w:numFmt w:val="lowerLetter"/>
      <w:lvlText w:val="%1)"/>
      <w:lvlJc w:val="left"/>
      <w:pPr>
        <w:ind w:left="1080" w:hanging="360"/>
      </w:pPr>
      <w:rPr>
        <w:rFonts w:ascii="Calibri" w:hAnsi="Calibri" w:cs="Calibri"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61291D"/>
    <w:multiLevelType w:val="multilevel"/>
    <w:tmpl w:val="902082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nsid w:val="19F215C1"/>
    <w:multiLevelType w:val="multilevel"/>
    <w:tmpl w:val="902082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1E956B03"/>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1724D70"/>
    <w:multiLevelType w:val="hybridMultilevel"/>
    <w:tmpl w:val="0C8A5150"/>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9">
    <w:nsid w:val="237E631F"/>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nsid w:val="26AF4366"/>
    <w:multiLevelType w:val="hybridMultilevel"/>
    <w:tmpl w:val="BAE459E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1D560CF"/>
    <w:multiLevelType w:val="hybridMultilevel"/>
    <w:tmpl w:val="518E03E8"/>
    <w:lvl w:ilvl="0" w:tplc="04100017">
      <w:start w:val="1"/>
      <w:numFmt w:val="lowerLetter"/>
      <w:lvlText w:val="%1)"/>
      <w:lvlJc w:val="left"/>
      <w:pPr>
        <w:ind w:left="1800" w:hanging="360"/>
      </w:pPr>
      <w:rPr>
        <w:rFonts w:cs="Times New Roman"/>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2">
    <w:nsid w:val="703B536C"/>
    <w:multiLevelType w:val="hybridMultilevel"/>
    <w:tmpl w:val="B1D00F3A"/>
    <w:lvl w:ilvl="0" w:tplc="FE5A6F5E">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A5B4FC5"/>
    <w:multiLevelType w:val="hybridMultilevel"/>
    <w:tmpl w:val="59E2C532"/>
    <w:lvl w:ilvl="0" w:tplc="3A0C6518">
      <w:start w:val="1"/>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5">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7"/>
  </w:num>
  <w:num w:numId="4">
    <w:abstractNumId w:val="20"/>
  </w:num>
  <w:num w:numId="5">
    <w:abstractNumId w:val="14"/>
  </w:num>
  <w:num w:numId="6">
    <w:abstractNumId w:val="16"/>
  </w:num>
  <w:num w:numId="7">
    <w:abstractNumId w:val="4"/>
  </w:num>
  <w:num w:numId="8">
    <w:abstractNumId w:val="0"/>
  </w:num>
  <w:num w:numId="9">
    <w:abstractNumId w:val="22"/>
  </w:num>
  <w:num w:numId="10">
    <w:abstractNumId w:val="10"/>
  </w:num>
  <w:num w:numId="11">
    <w:abstractNumId w:val="24"/>
  </w:num>
  <w:num w:numId="12">
    <w:abstractNumId w:val="1"/>
  </w:num>
  <w:num w:numId="13">
    <w:abstractNumId w:val="3"/>
  </w:num>
  <w:num w:numId="14">
    <w:abstractNumId w:val="21"/>
  </w:num>
  <w:num w:numId="15">
    <w:abstractNumId w:val="13"/>
  </w:num>
  <w:num w:numId="16">
    <w:abstractNumId w:val="18"/>
  </w:num>
  <w:num w:numId="17">
    <w:abstractNumId w:val="9"/>
  </w:num>
  <w:num w:numId="18">
    <w:abstractNumId w:val="25"/>
  </w:num>
  <w:num w:numId="19">
    <w:abstractNumId w:val="8"/>
  </w:num>
  <w:num w:numId="20">
    <w:abstractNumId w:val="15"/>
  </w:num>
  <w:num w:numId="21">
    <w:abstractNumId w:val="23"/>
  </w:num>
  <w:num w:numId="22">
    <w:abstractNumId w:val="6"/>
  </w:num>
  <w:num w:numId="23">
    <w:abstractNumId w:val="5"/>
  </w:num>
  <w:num w:numId="24">
    <w:abstractNumId w:val="25"/>
    <w:lvlOverride w:ilvl="0">
      <w:lvl w:ilvl="0" w:tplc="04100001">
        <w:start w:val="1"/>
        <w:numFmt w:val="decimal"/>
        <w:lvlText w:val="%1)"/>
        <w:lvlJc w:val="left"/>
        <w:pPr>
          <w:tabs>
            <w:tab w:val="num" w:pos="1495"/>
          </w:tabs>
          <w:ind w:left="1495" w:hanging="360"/>
        </w:pPr>
        <w:rPr>
          <w:rFonts w:cs="Times New Roman" w:hint="default"/>
          <w:b/>
          <w:i w:val="0"/>
        </w:rPr>
      </w:lvl>
    </w:lvlOverride>
    <w:lvlOverride w:ilvl="1">
      <w:lvl w:ilvl="1" w:tplc="04100003" w:tentative="1">
        <w:start w:val="1"/>
        <w:numFmt w:val="lowerLetter"/>
        <w:lvlText w:val="%2."/>
        <w:lvlJc w:val="left"/>
        <w:pPr>
          <w:tabs>
            <w:tab w:val="num" w:pos="2160"/>
          </w:tabs>
          <w:ind w:left="2160" w:hanging="360"/>
        </w:pPr>
        <w:rPr>
          <w:rFonts w:cs="Times New Roman"/>
        </w:rPr>
      </w:lvl>
    </w:lvlOverride>
    <w:lvlOverride w:ilvl="2">
      <w:lvl w:ilvl="2" w:tplc="04100005" w:tentative="1">
        <w:start w:val="1"/>
        <w:numFmt w:val="lowerRoman"/>
        <w:lvlText w:val="%3."/>
        <w:lvlJc w:val="right"/>
        <w:pPr>
          <w:tabs>
            <w:tab w:val="num" w:pos="2880"/>
          </w:tabs>
          <w:ind w:left="2880" w:hanging="180"/>
        </w:pPr>
        <w:rPr>
          <w:rFonts w:cs="Times New Roman"/>
        </w:rPr>
      </w:lvl>
    </w:lvlOverride>
    <w:lvlOverride w:ilvl="3">
      <w:lvl w:ilvl="3" w:tplc="04100001" w:tentative="1">
        <w:start w:val="1"/>
        <w:numFmt w:val="decimal"/>
        <w:lvlText w:val="%4."/>
        <w:lvlJc w:val="left"/>
        <w:pPr>
          <w:tabs>
            <w:tab w:val="num" w:pos="3600"/>
          </w:tabs>
          <w:ind w:left="3600" w:hanging="360"/>
        </w:pPr>
        <w:rPr>
          <w:rFonts w:cs="Times New Roman"/>
        </w:rPr>
      </w:lvl>
    </w:lvlOverride>
    <w:lvlOverride w:ilvl="4">
      <w:lvl w:ilvl="4" w:tplc="04100003" w:tentative="1">
        <w:start w:val="1"/>
        <w:numFmt w:val="lowerLetter"/>
        <w:lvlText w:val="%5."/>
        <w:lvlJc w:val="left"/>
        <w:pPr>
          <w:tabs>
            <w:tab w:val="num" w:pos="4320"/>
          </w:tabs>
          <w:ind w:left="4320" w:hanging="360"/>
        </w:pPr>
        <w:rPr>
          <w:rFonts w:cs="Times New Roman"/>
        </w:rPr>
      </w:lvl>
    </w:lvlOverride>
    <w:lvlOverride w:ilvl="5">
      <w:lvl w:ilvl="5" w:tplc="04100005" w:tentative="1">
        <w:start w:val="1"/>
        <w:numFmt w:val="lowerRoman"/>
        <w:lvlText w:val="%6."/>
        <w:lvlJc w:val="right"/>
        <w:pPr>
          <w:tabs>
            <w:tab w:val="num" w:pos="5040"/>
          </w:tabs>
          <w:ind w:left="5040" w:hanging="180"/>
        </w:pPr>
        <w:rPr>
          <w:rFonts w:cs="Times New Roman"/>
        </w:rPr>
      </w:lvl>
    </w:lvlOverride>
    <w:lvlOverride w:ilvl="6">
      <w:lvl w:ilvl="6" w:tplc="04100001" w:tentative="1">
        <w:start w:val="1"/>
        <w:numFmt w:val="decimal"/>
        <w:lvlText w:val="%7."/>
        <w:lvlJc w:val="left"/>
        <w:pPr>
          <w:tabs>
            <w:tab w:val="num" w:pos="5760"/>
          </w:tabs>
          <w:ind w:left="5760" w:hanging="360"/>
        </w:pPr>
        <w:rPr>
          <w:rFonts w:cs="Times New Roman"/>
        </w:rPr>
      </w:lvl>
    </w:lvlOverride>
    <w:lvlOverride w:ilvl="7">
      <w:lvl w:ilvl="7" w:tplc="04100003" w:tentative="1">
        <w:start w:val="1"/>
        <w:numFmt w:val="lowerLetter"/>
        <w:lvlText w:val="%8."/>
        <w:lvlJc w:val="left"/>
        <w:pPr>
          <w:tabs>
            <w:tab w:val="num" w:pos="6480"/>
          </w:tabs>
          <w:ind w:left="6480" w:hanging="360"/>
        </w:pPr>
        <w:rPr>
          <w:rFonts w:cs="Times New Roman"/>
        </w:rPr>
      </w:lvl>
    </w:lvlOverride>
    <w:lvlOverride w:ilvl="8">
      <w:lvl w:ilvl="8" w:tplc="04100005" w:tentative="1">
        <w:start w:val="1"/>
        <w:numFmt w:val="lowerRoman"/>
        <w:lvlText w:val="%9."/>
        <w:lvlJc w:val="right"/>
        <w:pPr>
          <w:tabs>
            <w:tab w:val="num" w:pos="7200"/>
          </w:tabs>
          <w:ind w:left="7200" w:hanging="180"/>
        </w:pPr>
        <w:rPr>
          <w:rFonts w:cs="Times New Roman"/>
        </w:rPr>
      </w:lvl>
    </w:lvlOverride>
  </w:num>
  <w:num w:numId="25">
    <w:abstractNumId w:val="2"/>
  </w:num>
  <w:num w:numId="26">
    <w:abstractNumId w:val="19"/>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C0EE6"/>
    <w:rsid w:val="00001645"/>
    <w:rsid w:val="0000742E"/>
    <w:rsid w:val="00015518"/>
    <w:rsid w:val="00023247"/>
    <w:rsid w:val="000264E5"/>
    <w:rsid w:val="00037E86"/>
    <w:rsid w:val="00040139"/>
    <w:rsid w:val="00046A45"/>
    <w:rsid w:val="000570CC"/>
    <w:rsid w:val="0006426D"/>
    <w:rsid w:val="0007136C"/>
    <w:rsid w:val="00071AF0"/>
    <w:rsid w:val="00075EFF"/>
    <w:rsid w:val="000800A3"/>
    <w:rsid w:val="00084739"/>
    <w:rsid w:val="000B343E"/>
    <w:rsid w:val="000C2B2E"/>
    <w:rsid w:val="000C3FE8"/>
    <w:rsid w:val="000D2362"/>
    <w:rsid w:val="000D2CBC"/>
    <w:rsid w:val="000F5EA4"/>
    <w:rsid w:val="00103956"/>
    <w:rsid w:val="00104066"/>
    <w:rsid w:val="00104DED"/>
    <w:rsid w:val="0011120F"/>
    <w:rsid w:val="00120790"/>
    <w:rsid w:val="00120BBD"/>
    <w:rsid w:val="00150379"/>
    <w:rsid w:val="00154105"/>
    <w:rsid w:val="0016076A"/>
    <w:rsid w:val="00176688"/>
    <w:rsid w:val="00185137"/>
    <w:rsid w:val="0019068C"/>
    <w:rsid w:val="001B5EFD"/>
    <w:rsid w:val="001C0665"/>
    <w:rsid w:val="001C3EA0"/>
    <w:rsid w:val="00201E5B"/>
    <w:rsid w:val="00215667"/>
    <w:rsid w:val="0021697F"/>
    <w:rsid w:val="00247B8D"/>
    <w:rsid w:val="002579BC"/>
    <w:rsid w:val="00263644"/>
    <w:rsid w:val="002639B2"/>
    <w:rsid w:val="00267CF9"/>
    <w:rsid w:val="00272FD8"/>
    <w:rsid w:val="002771A3"/>
    <w:rsid w:val="00286E35"/>
    <w:rsid w:val="00290164"/>
    <w:rsid w:val="00294AA7"/>
    <w:rsid w:val="002B44E6"/>
    <w:rsid w:val="002B670E"/>
    <w:rsid w:val="002B7814"/>
    <w:rsid w:val="002B7D0B"/>
    <w:rsid w:val="002C36B0"/>
    <w:rsid w:val="002C4A7E"/>
    <w:rsid w:val="002D537F"/>
    <w:rsid w:val="002E05A5"/>
    <w:rsid w:val="002E7B22"/>
    <w:rsid w:val="002F0B51"/>
    <w:rsid w:val="00304656"/>
    <w:rsid w:val="00316E49"/>
    <w:rsid w:val="00330DCB"/>
    <w:rsid w:val="00340669"/>
    <w:rsid w:val="00343157"/>
    <w:rsid w:val="00344993"/>
    <w:rsid w:val="00346CAC"/>
    <w:rsid w:val="00362C72"/>
    <w:rsid w:val="00371193"/>
    <w:rsid w:val="003751A5"/>
    <w:rsid w:val="0038323D"/>
    <w:rsid w:val="003A0F39"/>
    <w:rsid w:val="003A2AAB"/>
    <w:rsid w:val="003A5E5B"/>
    <w:rsid w:val="003B7402"/>
    <w:rsid w:val="003C137B"/>
    <w:rsid w:val="003C3631"/>
    <w:rsid w:val="003C7DA2"/>
    <w:rsid w:val="003D335F"/>
    <w:rsid w:val="00404F78"/>
    <w:rsid w:val="004100DB"/>
    <w:rsid w:val="00410E7C"/>
    <w:rsid w:val="004114E8"/>
    <w:rsid w:val="00421F09"/>
    <w:rsid w:val="0042254B"/>
    <w:rsid w:val="00451667"/>
    <w:rsid w:val="00494729"/>
    <w:rsid w:val="00494973"/>
    <w:rsid w:val="004967C9"/>
    <w:rsid w:val="004C3CEA"/>
    <w:rsid w:val="004E5B55"/>
    <w:rsid w:val="004F1743"/>
    <w:rsid w:val="004F1DED"/>
    <w:rsid w:val="00502462"/>
    <w:rsid w:val="00504352"/>
    <w:rsid w:val="005161AA"/>
    <w:rsid w:val="00516492"/>
    <w:rsid w:val="005177D5"/>
    <w:rsid w:val="00520D98"/>
    <w:rsid w:val="00521A8B"/>
    <w:rsid w:val="005230F4"/>
    <w:rsid w:val="00575416"/>
    <w:rsid w:val="005808E3"/>
    <w:rsid w:val="00594B92"/>
    <w:rsid w:val="00597D23"/>
    <w:rsid w:val="005A4A05"/>
    <w:rsid w:val="005A4D96"/>
    <w:rsid w:val="005A610D"/>
    <w:rsid w:val="005A6453"/>
    <w:rsid w:val="005C0CC9"/>
    <w:rsid w:val="00606869"/>
    <w:rsid w:val="006072AE"/>
    <w:rsid w:val="0060763A"/>
    <w:rsid w:val="00615DBD"/>
    <w:rsid w:val="00623A99"/>
    <w:rsid w:val="00626868"/>
    <w:rsid w:val="00631F18"/>
    <w:rsid w:val="00651A79"/>
    <w:rsid w:val="0066601A"/>
    <w:rsid w:val="00680C73"/>
    <w:rsid w:val="006A1CB2"/>
    <w:rsid w:val="006A588C"/>
    <w:rsid w:val="006B1F85"/>
    <w:rsid w:val="006B42C1"/>
    <w:rsid w:val="006C0EE6"/>
    <w:rsid w:val="006C2790"/>
    <w:rsid w:val="006C5F5A"/>
    <w:rsid w:val="006D5730"/>
    <w:rsid w:val="006E6D1A"/>
    <w:rsid w:val="006F736D"/>
    <w:rsid w:val="00702285"/>
    <w:rsid w:val="00710BC9"/>
    <w:rsid w:val="007179FF"/>
    <w:rsid w:val="00722733"/>
    <w:rsid w:val="00732D45"/>
    <w:rsid w:val="00742630"/>
    <w:rsid w:val="00745ED7"/>
    <w:rsid w:val="0075655F"/>
    <w:rsid w:val="00762597"/>
    <w:rsid w:val="00763DCA"/>
    <w:rsid w:val="0077215B"/>
    <w:rsid w:val="00776242"/>
    <w:rsid w:val="00780C77"/>
    <w:rsid w:val="00791FF7"/>
    <w:rsid w:val="007935A4"/>
    <w:rsid w:val="00794783"/>
    <w:rsid w:val="007A0ED4"/>
    <w:rsid w:val="007A2A5C"/>
    <w:rsid w:val="007B2522"/>
    <w:rsid w:val="007B400A"/>
    <w:rsid w:val="007B6AA3"/>
    <w:rsid w:val="007C6A1F"/>
    <w:rsid w:val="007E722B"/>
    <w:rsid w:val="007E7A54"/>
    <w:rsid w:val="007F3014"/>
    <w:rsid w:val="007F77B9"/>
    <w:rsid w:val="008057B8"/>
    <w:rsid w:val="00813A80"/>
    <w:rsid w:val="00846F45"/>
    <w:rsid w:val="008632B5"/>
    <w:rsid w:val="0087321D"/>
    <w:rsid w:val="008867AB"/>
    <w:rsid w:val="008C77DA"/>
    <w:rsid w:val="008D1D44"/>
    <w:rsid w:val="008E0BC3"/>
    <w:rsid w:val="008E6766"/>
    <w:rsid w:val="008F0A54"/>
    <w:rsid w:val="009033B9"/>
    <w:rsid w:val="0091207B"/>
    <w:rsid w:val="00924845"/>
    <w:rsid w:val="0092634C"/>
    <w:rsid w:val="00934422"/>
    <w:rsid w:val="009410CB"/>
    <w:rsid w:val="009461A5"/>
    <w:rsid w:val="00961FEA"/>
    <w:rsid w:val="009622B0"/>
    <w:rsid w:val="0097579D"/>
    <w:rsid w:val="00977894"/>
    <w:rsid w:val="00997119"/>
    <w:rsid w:val="00997AEE"/>
    <w:rsid w:val="009A44A4"/>
    <w:rsid w:val="009B1BAC"/>
    <w:rsid w:val="009D1DF9"/>
    <w:rsid w:val="009D2BA9"/>
    <w:rsid w:val="009D360C"/>
    <w:rsid w:val="009E4694"/>
    <w:rsid w:val="009F29F9"/>
    <w:rsid w:val="00A023AC"/>
    <w:rsid w:val="00A0299A"/>
    <w:rsid w:val="00A0536F"/>
    <w:rsid w:val="00A21A19"/>
    <w:rsid w:val="00A325A1"/>
    <w:rsid w:val="00A3538E"/>
    <w:rsid w:val="00A64BF0"/>
    <w:rsid w:val="00A64D7D"/>
    <w:rsid w:val="00A863E4"/>
    <w:rsid w:val="00A9035F"/>
    <w:rsid w:val="00A9554E"/>
    <w:rsid w:val="00A979DA"/>
    <w:rsid w:val="00AA7721"/>
    <w:rsid w:val="00AB0AE8"/>
    <w:rsid w:val="00AB3E2E"/>
    <w:rsid w:val="00AF256A"/>
    <w:rsid w:val="00B04EB8"/>
    <w:rsid w:val="00B33BEC"/>
    <w:rsid w:val="00B35F99"/>
    <w:rsid w:val="00B435CE"/>
    <w:rsid w:val="00B462A3"/>
    <w:rsid w:val="00B62A9A"/>
    <w:rsid w:val="00B63817"/>
    <w:rsid w:val="00B64A87"/>
    <w:rsid w:val="00B66A13"/>
    <w:rsid w:val="00B90A30"/>
    <w:rsid w:val="00BA305F"/>
    <w:rsid w:val="00BA78A3"/>
    <w:rsid w:val="00BB02A8"/>
    <w:rsid w:val="00BC5911"/>
    <w:rsid w:val="00BD39DE"/>
    <w:rsid w:val="00BD7F8D"/>
    <w:rsid w:val="00BF0C7C"/>
    <w:rsid w:val="00BF64F5"/>
    <w:rsid w:val="00C127E5"/>
    <w:rsid w:val="00C132F7"/>
    <w:rsid w:val="00C26C02"/>
    <w:rsid w:val="00C54371"/>
    <w:rsid w:val="00C72CD0"/>
    <w:rsid w:val="00C73658"/>
    <w:rsid w:val="00C75057"/>
    <w:rsid w:val="00C8206F"/>
    <w:rsid w:val="00C84936"/>
    <w:rsid w:val="00C84AB3"/>
    <w:rsid w:val="00C85D3B"/>
    <w:rsid w:val="00C86BD0"/>
    <w:rsid w:val="00CA77DE"/>
    <w:rsid w:val="00CB0695"/>
    <w:rsid w:val="00CB1014"/>
    <w:rsid w:val="00CB7354"/>
    <w:rsid w:val="00CC36B8"/>
    <w:rsid w:val="00CD2E10"/>
    <w:rsid w:val="00CE2F77"/>
    <w:rsid w:val="00CF2F65"/>
    <w:rsid w:val="00D022AF"/>
    <w:rsid w:val="00D13D00"/>
    <w:rsid w:val="00D15220"/>
    <w:rsid w:val="00D45935"/>
    <w:rsid w:val="00D55EB4"/>
    <w:rsid w:val="00D6120A"/>
    <w:rsid w:val="00D61877"/>
    <w:rsid w:val="00D707C2"/>
    <w:rsid w:val="00D75609"/>
    <w:rsid w:val="00D92077"/>
    <w:rsid w:val="00D92358"/>
    <w:rsid w:val="00D9393B"/>
    <w:rsid w:val="00DC5516"/>
    <w:rsid w:val="00DC7C84"/>
    <w:rsid w:val="00DD60F8"/>
    <w:rsid w:val="00DE0832"/>
    <w:rsid w:val="00E00407"/>
    <w:rsid w:val="00E20566"/>
    <w:rsid w:val="00E22D21"/>
    <w:rsid w:val="00E261B1"/>
    <w:rsid w:val="00E272BB"/>
    <w:rsid w:val="00E336E6"/>
    <w:rsid w:val="00E41820"/>
    <w:rsid w:val="00E7132D"/>
    <w:rsid w:val="00E75FF2"/>
    <w:rsid w:val="00E916C5"/>
    <w:rsid w:val="00E93F8F"/>
    <w:rsid w:val="00E979EC"/>
    <w:rsid w:val="00EA3F10"/>
    <w:rsid w:val="00EB057D"/>
    <w:rsid w:val="00EB0E9A"/>
    <w:rsid w:val="00EB4BD6"/>
    <w:rsid w:val="00ED0263"/>
    <w:rsid w:val="00EE0E43"/>
    <w:rsid w:val="00EE3C72"/>
    <w:rsid w:val="00EF7553"/>
    <w:rsid w:val="00F20464"/>
    <w:rsid w:val="00F246E0"/>
    <w:rsid w:val="00F249D8"/>
    <w:rsid w:val="00F30DEE"/>
    <w:rsid w:val="00F32423"/>
    <w:rsid w:val="00F354C6"/>
    <w:rsid w:val="00F5727F"/>
    <w:rsid w:val="00F6139D"/>
    <w:rsid w:val="00F669DA"/>
    <w:rsid w:val="00F92A86"/>
    <w:rsid w:val="00FA2D7B"/>
    <w:rsid w:val="00FB5D8A"/>
    <w:rsid w:val="00FC2903"/>
    <w:rsid w:val="00FC4FD3"/>
    <w:rsid w:val="00FD2043"/>
    <w:rsid w:val="00FD378E"/>
    <w:rsid w:val="00FD4115"/>
    <w:rsid w:val="00FD4310"/>
    <w:rsid w:val="00FD78FD"/>
    <w:rsid w:val="00FE32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F85"/>
    <w:pPr>
      <w:widowControl w:val="0"/>
      <w:autoSpaceDE w:val="0"/>
      <w:autoSpaceDN w:val="0"/>
      <w:adjustRightInd w:val="0"/>
    </w:pPr>
    <w:rPr>
      <w:rFonts w:ascii="Arial" w:hAnsi="Arial" w:cs="Arial"/>
      <w:sz w:val="24"/>
      <w:szCs w:val="24"/>
      <w:lang w:val="en-US"/>
    </w:rPr>
  </w:style>
  <w:style w:type="paragraph" w:styleId="Titolo1">
    <w:name w:val="heading 1"/>
    <w:basedOn w:val="Normale"/>
    <w:next w:val="Normale"/>
    <w:link w:val="Titolo1Carattere"/>
    <w:uiPriority w:val="99"/>
    <w:qFormat/>
    <w:rsid w:val="006B1F85"/>
    <w:pPr>
      <w:outlineLvl w:val="0"/>
    </w:pPr>
    <w:rPr>
      <w:rFonts w:ascii="Cambria" w:hAnsi="Cambria" w:cs="Times New Roman"/>
      <w:b/>
      <w:bCs/>
      <w:kern w:val="32"/>
      <w:sz w:val="32"/>
      <w:szCs w:val="32"/>
    </w:rPr>
  </w:style>
  <w:style w:type="paragraph" w:styleId="Titolo4">
    <w:name w:val="heading 4"/>
    <w:basedOn w:val="Normale"/>
    <w:next w:val="Normale"/>
    <w:link w:val="Titolo4Carattere"/>
    <w:uiPriority w:val="9"/>
    <w:qFormat/>
    <w:locked/>
    <w:rsid w:val="007F77B9"/>
    <w:pPr>
      <w:keepNext/>
      <w:spacing w:before="240" w:after="60"/>
      <w:outlineLvl w:val="3"/>
    </w:pPr>
    <w:rPr>
      <w:rFonts w:ascii="Calibri" w:hAnsi="Calibri" w:cs="Times New Roman"/>
      <w:b/>
      <w:bCs/>
      <w:sz w:val="28"/>
      <w:szCs w:val="28"/>
    </w:rPr>
  </w:style>
  <w:style w:type="paragraph" w:styleId="Titolo5">
    <w:name w:val="heading 5"/>
    <w:basedOn w:val="Normale"/>
    <w:next w:val="Normale"/>
    <w:link w:val="Titolo5Carattere"/>
    <w:uiPriority w:val="9"/>
    <w:qFormat/>
    <w:locked/>
    <w:rsid w:val="007F77B9"/>
    <w:pPr>
      <w:spacing w:before="240" w:after="60"/>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B1F85"/>
    <w:rPr>
      <w:rFonts w:ascii="Cambria" w:hAnsi="Cambria" w:cs="Times New Roman"/>
      <w:b/>
      <w:bCs/>
      <w:kern w:val="32"/>
      <w:sz w:val="32"/>
      <w:szCs w:val="32"/>
      <w:lang w:val="en-US"/>
    </w:rPr>
  </w:style>
  <w:style w:type="character" w:customStyle="1" w:styleId="Titolo4Carattere">
    <w:name w:val="Titolo 4 Carattere"/>
    <w:link w:val="Titolo4"/>
    <w:uiPriority w:val="9"/>
    <w:semiHidden/>
    <w:locked/>
    <w:rsid w:val="006B1F85"/>
    <w:rPr>
      <w:rFonts w:ascii="Calibri" w:eastAsia="Times New Roman" w:hAnsi="Calibri" w:cs="Times New Roman"/>
      <w:b/>
      <w:bCs/>
      <w:sz w:val="28"/>
      <w:szCs w:val="28"/>
      <w:lang w:val="en-US"/>
    </w:rPr>
  </w:style>
  <w:style w:type="character" w:customStyle="1" w:styleId="Titolo5Carattere">
    <w:name w:val="Titolo 5 Carattere"/>
    <w:link w:val="Titolo5"/>
    <w:uiPriority w:val="9"/>
    <w:semiHidden/>
    <w:locked/>
    <w:rsid w:val="006B1F85"/>
    <w:rPr>
      <w:rFonts w:ascii="Calibri" w:eastAsia="Times New Roman" w:hAnsi="Calibri" w:cs="Times New Roman"/>
      <w:b/>
      <w:bCs/>
      <w:i/>
      <w:iCs/>
      <w:sz w:val="26"/>
      <w:szCs w:val="26"/>
      <w:lang w:val="en-US"/>
    </w:rPr>
  </w:style>
  <w:style w:type="paragraph" w:styleId="Paragrafoelenco">
    <w:name w:val="List Paragraph"/>
    <w:basedOn w:val="Normale"/>
    <w:uiPriority w:val="34"/>
    <w:qFormat/>
    <w:rsid w:val="00A023AC"/>
    <w:pPr>
      <w:widowControl/>
      <w:autoSpaceDE/>
      <w:autoSpaceDN/>
      <w:adjustRightInd/>
      <w:spacing w:after="200" w:line="276" w:lineRule="auto"/>
      <w:ind w:left="720"/>
      <w:contextualSpacing/>
    </w:pPr>
    <w:rPr>
      <w:rFonts w:ascii="Calibri" w:hAnsi="Calibri" w:cs="Times New Roman"/>
      <w:sz w:val="22"/>
      <w:szCs w:val="22"/>
      <w:lang w:val="it-IT" w:eastAsia="en-US"/>
    </w:rPr>
  </w:style>
  <w:style w:type="character" w:styleId="Enfasicorsivo">
    <w:name w:val="Emphasis"/>
    <w:uiPriority w:val="99"/>
    <w:qFormat/>
    <w:rsid w:val="00D15220"/>
    <w:rPr>
      <w:rFonts w:cs="Times New Roman"/>
      <w:b/>
    </w:rPr>
  </w:style>
  <w:style w:type="character" w:customStyle="1" w:styleId="st1">
    <w:name w:val="st1"/>
    <w:uiPriority w:val="99"/>
    <w:rsid w:val="00D15220"/>
  </w:style>
  <w:style w:type="paragraph" w:styleId="Intestazione">
    <w:name w:val="header"/>
    <w:basedOn w:val="Normale"/>
    <w:link w:val="IntestazioneCarattere"/>
    <w:uiPriority w:val="99"/>
    <w:rsid w:val="00934422"/>
    <w:pPr>
      <w:tabs>
        <w:tab w:val="center" w:pos="4819"/>
        <w:tab w:val="right" w:pos="9638"/>
      </w:tabs>
    </w:pPr>
    <w:rPr>
      <w:rFonts w:cs="Times New Roman"/>
    </w:rPr>
  </w:style>
  <w:style w:type="character" w:customStyle="1" w:styleId="IntestazioneCarattere">
    <w:name w:val="Intestazione Carattere"/>
    <w:link w:val="Intestazione"/>
    <w:uiPriority w:val="99"/>
    <w:locked/>
    <w:rsid w:val="00934422"/>
    <w:rPr>
      <w:rFonts w:ascii="Arial" w:hAnsi="Arial" w:cs="Arial"/>
      <w:sz w:val="24"/>
      <w:szCs w:val="24"/>
      <w:lang w:val="en-US"/>
    </w:rPr>
  </w:style>
  <w:style w:type="paragraph" w:styleId="Pidipagina">
    <w:name w:val="footer"/>
    <w:basedOn w:val="Normale"/>
    <w:link w:val="PidipaginaCarattere"/>
    <w:uiPriority w:val="99"/>
    <w:rsid w:val="00934422"/>
    <w:pPr>
      <w:tabs>
        <w:tab w:val="center" w:pos="4819"/>
        <w:tab w:val="right" w:pos="9638"/>
      </w:tabs>
    </w:pPr>
    <w:rPr>
      <w:rFonts w:cs="Times New Roman"/>
    </w:rPr>
  </w:style>
  <w:style w:type="character" w:customStyle="1" w:styleId="PidipaginaCarattere">
    <w:name w:val="Piè di pagina Carattere"/>
    <w:link w:val="Pidipagina"/>
    <w:uiPriority w:val="99"/>
    <w:locked/>
    <w:rsid w:val="00934422"/>
    <w:rPr>
      <w:rFonts w:ascii="Arial" w:hAnsi="Arial" w:cs="Arial"/>
      <w:sz w:val="24"/>
      <w:szCs w:val="24"/>
      <w:lang w:val="en-US"/>
    </w:rPr>
  </w:style>
  <w:style w:type="paragraph" w:styleId="Testofumetto">
    <w:name w:val="Balloon Text"/>
    <w:basedOn w:val="Normale"/>
    <w:link w:val="TestofumettoCarattere"/>
    <w:uiPriority w:val="99"/>
    <w:semiHidden/>
    <w:rsid w:val="00997119"/>
    <w:rPr>
      <w:rFonts w:ascii="Tahoma" w:hAnsi="Tahoma" w:cs="Times New Roman"/>
      <w:sz w:val="16"/>
      <w:szCs w:val="16"/>
    </w:rPr>
  </w:style>
  <w:style w:type="character" w:customStyle="1" w:styleId="TestofumettoCarattere">
    <w:name w:val="Testo fumetto Carattere"/>
    <w:link w:val="Testofumetto"/>
    <w:uiPriority w:val="99"/>
    <w:semiHidden/>
    <w:locked/>
    <w:rsid w:val="00997119"/>
    <w:rPr>
      <w:rFonts w:ascii="Tahoma" w:hAnsi="Tahoma" w:cs="Tahoma"/>
      <w:sz w:val="16"/>
      <w:szCs w:val="16"/>
      <w:lang w:val="en-US"/>
    </w:rPr>
  </w:style>
  <w:style w:type="table" w:styleId="Grigliatabella">
    <w:name w:val="Table Grid"/>
    <w:basedOn w:val="Tabellanormale"/>
    <w:uiPriority w:val="99"/>
    <w:locked/>
    <w:rsid w:val="006F736D"/>
    <w:pPr>
      <w:widowControl w:val="0"/>
      <w:autoSpaceDE w:val="0"/>
      <w:autoSpaceDN w:val="0"/>
      <w:adjustRightInd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92634C"/>
    <w:pPr>
      <w:widowControl/>
      <w:autoSpaceDE/>
      <w:autoSpaceDN/>
      <w:adjustRightInd/>
      <w:spacing w:before="100" w:beforeAutospacing="1" w:after="100" w:afterAutospacing="1"/>
    </w:pPr>
    <w:rPr>
      <w:rFonts w:ascii="Times New Roman" w:hAnsi="Times New Roman" w:cs="Times New Roman"/>
      <w:lang w:val="it-IT"/>
    </w:rPr>
  </w:style>
  <w:style w:type="paragraph" w:styleId="Corpodeltesto2">
    <w:name w:val="Body Text 2"/>
    <w:basedOn w:val="Normale"/>
    <w:link w:val="Corpodeltesto2Carattere"/>
    <w:uiPriority w:val="99"/>
    <w:rsid w:val="006C2790"/>
    <w:pPr>
      <w:widowControl/>
      <w:autoSpaceDE/>
      <w:autoSpaceDN/>
      <w:adjustRightInd/>
      <w:jc w:val="center"/>
    </w:pPr>
    <w:rPr>
      <w:rFonts w:ascii="Kunstler Script" w:hAnsi="Kunstler Script" w:cs="Times New Roman"/>
      <w:sz w:val="20"/>
      <w:szCs w:val="20"/>
    </w:rPr>
  </w:style>
  <w:style w:type="character" w:customStyle="1" w:styleId="Corpodeltesto2Carattere">
    <w:name w:val="Corpo del testo 2 Carattere"/>
    <w:link w:val="Corpodeltesto2"/>
    <w:uiPriority w:val="99"/>
    <w:locked/>
    <w:rsid w:val="006C2790"/>
    <w:rPr>
      <w:rFonts w:ascii="Kunstler Script" w:hAnsi="Kunstler Script" w:cs="Times New Roman"/>
      <w:sz w:val="20"/>
      <w:szCs w:val="20"/>
    </w:rPr>
  </w:style>
  <w:style w:type="character" w:styleId="Rimandocommento">
    <w:name w:val="annotation reference"/>
    <w:basedOn w:val="Carpredefinitoparagrafo"/>
    <w:unhideWhenUsed/>
    <w:rsid w:val="00185137"/>
    <w:rPr>
      <w:sz w:val="16"/>
      <w:szCs w:val="16"/>
    </w:rPr>
  </w:style>
  <w:style w:type="paragraph" w:styleId="Testocommento">
    <w:name w:val="annotation text"/>
    <w:basedOn w:val="Normale"/>
    <w:link w:val="TestocommentoCarattere"/>
    <w:unhideWhenUsed/>
    <w:rsid w:val="00185137"/>
    <w:rPr>
      <w:sz w:val="20"/>
      <w:szCs w:val="20"/>
    </w:rPr>
  </w:style>
  <w:style w:type="character" w:customStyle="1" w:styleId="TestocommentoCarattere">
    <w:name w:val="Testo commento Carattere"/>
    <w:basedOn w:val="Carpredefinitoparagrafo"/>
    <w:link w:val="Testocommento"/>
    <w:rsid w:val="00185137"/>
    <w:rPr>
      <w:rFonts w:ascii="Arial" w:hAnsi="Arial" w:cs="Arial"/>
      <w:lang w:val="en-US"/>
    </w:rPr>
  </w:style>
  <w:style w:type="paragraph" w:styleId="Soggettocommento">
    <w:name w:val="annotation subject"/>
    <w:basedOn w:val="Testocommento"/>
    <w:next w:val="Testocommento"/>
    <w:link w:val="SoggettocommentoCarattere"/>
    <w:uiPriority w:val="99"/>
    <w:semiHidden/>
    <w:unhideWhenUsed/>
    <w:rsid w:val="00185137"/>
    <w:rPr>
      <w:b/>
      <w:bCs/>
    </w:rPr>
  </w:style>
  <w:style w:type="character" w:customStyle="1" w:styleId="SoggettocommentoCarattere">
    <w:name w:val="Soggetto commento Carattere"/>
    <w:basedOn w:val="TestocommentoCarattere"/>
    <w:link w:val="Soggettocommento"/>
    <w:uiPriority w:val="99"/>
    <w:semiHidden/>
    <w:rsid w:val="00185137"/>
    <w:rPr>
      <w:b/>
      <w:bCs/>
    </w:rPr>
  </w:style>
  <w:style w:type="character" w:styleId="Collegamentoipertestuale">
    <w:name w:val="Hyperlink"/>
    <w:rsid w:val="00E261B1"/>
    <w:rPr>
      <w:color w:val="0000FF"/>
      <w:u w:val="single"/>
    </w:rPr>
  </w:style>
  <w:style w:type="paragraph" w:styleId="Rientrocorpodeltesto2">
    <w:name w:val="Body Text Indent 2"/>
    <w:basedOn w:val="Normale"/>
    <w:link w:val="Rientrocorpodeltesto2Carattere"/>
    <w:rsid w:val="00D75609"/>
    <w:pPr>
      <w:widowControl/>
      <w:autoSpaceDE/>
      <w:autoSpaceDN/>
      <w:adjustRightInd/>
      <w:spacing w:after="120" w:line="480" w:lineRule="auto"/>
      <w:ind w:left="283"/>
    </w:pPr>
    <w:rPr>
      <w:rFonts w:ascii="Times New Roman" w:hAnsi="Times New Roman" w:cs="Times New Roman"/>
      <w:lang w:val="it-IT"/>
    </w:rPr>
  </w:style>
  <w:style w:type="character" w:customStyle="1" w:styleId="Rientrocorpodeltesto2Carattere">
    <w:name w:val="Rientro corpo del testo 2 Carattere"/>
    <w:basedOn w:val="Carpredefinitoparagrafo"/>
    <w:link w:val="Rientrocorpodeltesto2"/>
    <w:rsid w:val="00D75609"/>
    <w:rPr>
      <w:rFonts w:ascii="Times New Roman" w:hAnsi="Times New Roman" w:cs="Times New Roman"/>
      <w:sz w:val="24"/>
      <w:szCs w:val="24"/>
    </w:rPr>
  </w:style>
  <w:style w:type="paragraph" w:styleId="Testonotaapidipagina">
    <w:name w:val="footnote text"/>
    <w:basedOn w:val="Normale"/>
    <w:link w:val="TestonotaapidipaginaCarattere"/>
    <w:rsid w:val="00D75609"/>
    <w:pPr>
      <w:widowControl/>
      <w:autoSpaceDE/>
      <w:autoSpaceDN/>
      <w:adjustRightInd/>
    </w:pPr>
    <w:rPr>
      <w:rFonts w:ascii="Times New Roman" w:hAnsi="Times New Roman" w:cs="Times New Roman"/>
      <w:sz w:val="20"/>
      <w:szCs w:val="20"/>
      <w:lang w:val="it-IT"/>
    </w:rPr>
  </w:style>
  <w:style w:type="character" w:customStyle="1" w:styleId="TestonotaapidipaginaCarattere">
    <w:name w:val="Testo nota a piè di pagina Carattere"/>
    <w:basedOn w:val="Carpredefinitoparagrafo"/>
    <w:link w:val="Testonotaapidipagina"/>
    <w:rsid w:val="00D75609"/>
    <w:rPr>
      <w:rFonts w:ascii="Times New Roman" w:hAnsi="Times New Roman" w:cs="Times New Roman"/>
    </w:rPr>
  </w:style>
  <w:style w:type="character" w:styleId="Rimandonotaapidipagina">
    <w:name w:val="footnote reference"/>
    <w:basedOn w:val="Carpredefinitoparagrafo"/>
    <w:rsid w:val="00D75609"/>
    <w:rPr>
      <w:vertAlign w:val="superscript"/>
    </w:rPr>
  </w:style>
</w:styles>
</file>

<file path=word/webSettings.xml><?xml version="1.0" encoding="utf-8"?>
<w:webSettings xmlns:r="http://schemas.openxmlformats.org/officeDocument/2006/relationships" xmlns:w="http://schemas.openxmlformats.org/wordprocessingml/2006/main">
  <w:divs>
    <w:div w:id="82517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D6EC1-4A38-4D3B-B99F-62F14F3E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1251</Words>
  <Characters>7136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ALLEGATO 1 del comunicato: Modello di Autorizzazione</vt:lpstr>
    </vt:vector>
  </TitlesOfParts>
  <Company/>
  <LinksUpToDate>false</LinksUpToDate>
  <CharactersWithSpaces>8371</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del comunicato: Modello di Autorizzazione</dc:title>
  <dc:creator>Baccarelli Cristina</dc:creator>
  <cp:lastModifiedBy>Gianpaolo Derossi</cp:lastModifiedBy>
  <cp:revision>12</cp:revision>
  <cp:lastPrinted>2017-06-21T13:26:00Z</cp:lastPrinted>
  <dcterms:created xsi:type="dcterms:W3CDTF">2018-02-02T15:32:00Z</dcterms:created>
  <dcterms:modified xsi:type="dcterms:W3CDTF">2018-02-02T15:45:00Z</dcterms:modified>
</cp:coreProperties>
</file>